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2F" w:rsidRDefault="00B4352F" w:rsidP="00EF1538"/>
    <w:p w:rsidR="00B4352F" w:rsidRDefault="00B4352F" w:rsidP="00EF1538"/>
    <w:p w:rsidR="00B4352F" w:rsidRDefault="00B4352F" w:rsidP="00EF1538"/>
    <w:p w:rsidR="00B4352F" w:rsidRDefault="00B4352F" w:rsidP="00EF1538">
      <w:pPr>
        <w:rPr>
          <w:rFonts w:ascii="Times New Roman" w:hAnsi="Times New Roman"/>
          <w:sz w:val="24"/>
          <w:szCs w:val="24"/>
        </w:rPr>
      </w:pPr>
    </w:p>
    <w:p w:rsidR="00B4352F" w:rsidRDefault="00B4352F" w:rsidP="00EF1538"/>
    <w:p w:rsidR="00B4352F" w:rsidRDefault="00B4352F" w:rsidP="00EF1538">
      <w:pPr>
        <w:pBdr>
          <w:top w:val="thinThickMediumGap" w:sz="24" w:space="1" w:color="auto" w:shadow="1"/>
          <w:left w:val="thinThickMediumGap" w:sz="24" w:space="4" w:color="auto" w:shadow="1"/>
          <w:bottom w:val="thinThickMediumGap" w:sz="24" w:space="1" w:color="auto" w:shadow="1"/>
          <w:right w:val="thinThickMediumGap" w:sz="24" w:space="0" w:color="auto" w:shadow="1"/>
        </w:pBdr>
        <w:jc w:val="center"/>
        <w:rPr>
          <w:rFonts w:ascii="Arial Black" w:hAnsi="Arial Black" w:cs="Arial"/>
          <w:b/>
          <w:bCs/>
          <w:color w:val="002060"/>
          <w:sz w:val="36"/>
          <w:szCs w:val="36"/>
          <w:lang w:val="pt-PT"/>
        </w:rPr>
      </w:pPr>
      <w:r>
        <w:rPr>
          <w:rFonts w:ascii="Arial Black" w:hAnsi="Arial Black" w:cs="Arial"/>
          <w:b/>
          <w:bCs/>
          <w:color w:val="002060"/>
          <w:sz w:val="36"/>
          <w:szCs w:val="36"/>
          <w:lang w:val="pt-PT"/>
        </w:rPr>
        <w:t>COMPTE RE</w:t>
      </w:r>
      <w:r w:rsidR="00B041C1">
        <w:rPr>
          <w:rFonts w:ascii="Arial Black" w:hAnsi="Arial Black" w:cs="Arial"/>
          <w:b/>
          <w:bCs/>
          <w:color w:val="002060"/>
          <w:sz w:val="36"/>
          <w:szCs w:val="36"/>
          <w:lang w:val="pt-PT"/>
        </w:rPr>
        <w:t>NDU DE LA CONFERENCE DES FEMMES DE L’OUSA THEME : ORGANISATION DES TRAVAILLEURS DE</w:t>
      </w:r>
      <w:r>
        <w:rPr>
          <w:rFonts w:ascii="Arial Black" w:hAnsi="Arial Black" w:cs="Arial"/>
          <w:b/>
          <w:bCs/>
          <w:color w:val="002060"/>
          <w:sz w:val="36"/>
          <w:szCs w:val="36"/>
          <w:lang w:val="pt-PT"/>
        </w:rPr>
        <w:t xml:space="preserve"> </w:t>
      </w:r>
      <w:r w:rsidR="00B041C1">
        <w:rPr>
          <w:rFonts w:ascii="Arial Black" w:hAnsi="Arial Black" w:cs="Arial"/>
          <w:b/>
          <w:bCs/>
          <w:color w:val="002060"/>
          <w:sz w:val="36"/>
          <w:szCs w:val="36"/>
          <w:lang w:val="pt-PT"/>
        </w:rPr>
        <w:t xml:space="preserve">L’ECONOMIE INFORMELLE EN SYNDICATS </w:t>
      </w:r>
      <w:r>
        <w:rPr>
          <w:rFonts w:ascii="Arial Black" w:hAnsi="Arial Black" w:cs="Arial"/>
          <w:b/>
          <w:bCs/>
          <w:color w:val="002060"/>
          <w:sz w:val="36"/>
          <w:szCs w:val="36"/>
          <w:lang w:val="pt-PT"/>
        </w:rPr>
        <w:t xml:space="preserve"> </w:t>
      </w:r>
    </w:p>
    <w:p w:rsidR="00B4352F" w:rsidRPr="00EF1538" w:rsidRDefault="00B4352F" w:rsidP="00EF1538">
      <w:pPr>
        <w:rPr>
          <w:lang w:val="pt-PT"/>
        </w:rPr>
      </w:pPr>
    </w:p>
    <w:p w:rsidR="00B4352F" w:rsidRDefault="00B4352F" w:rsidP="00EF1538"/>
    <w:p w:rsidR="00B4352F" w:rsidRDefault="00B4352F" w:rsidP="00EF1538">
      <w:pPr>
        <w:rPr>
          <w:b/>
          <w:sz w:val="80"/>
          <w:szCs w:val="80"/>
        </w:rPr>
      </w:pPr>
      <w:r>
        <w:rPr>
          <w:b/>
          <w:sz w:val="80"/>
          <w:szCs w:val="80"/>
        </w:rPr>
        <w:t xml:space="preserve">        </w:t>
      </w:r>
    </w:p>
    <w:p w:rsidR="00B4352F" w:rsidRPr="009D0655" w:rsidRDefault="00B4352F" w:rsidP="009D0655">
      <w:pPr>
        <w:spacing w:after="0"/>
        <w:ind w:firstLine="708"/>
        <w:jc w:val="center"/>
        <w:rPr>
          <w:i/>
          <w:color w:val="FF0000"/>
          <w:sz w:val="36"/>
          <w:szCs w:val="36"/>
        </w:rPr>
      </w:pPr>
      <w:r w:rsidRPr="009D0655">
        <w:rPr>
          <w:i/>
          <w:sz w:val="36"/>
          <w:szCs w:val="36"/>
        </w:rPr>
        <w:t xml:space="preserve">Organisé par  </w:t>
      </w:r>
      <w:r w:rsidR="00B041C1">
        <w:rPr>
          <w:i/>
          <w:color w:val="FF0000"/>
          <w:sz w:val="36"/>
          <w:szCs w:val="36"/>
        </w:rPr>
        <w:t>L’OUSA</w:t>
      </w:r>
      <w:r w:rsidRPr="009D0655">
        <w:rPr>
          <w:i/>
          <w:color w:val="FF0000"/>
          <w:sz w:val="36"/>
          <w:szCs w:val="36"/>
        </w:rPr>
        <w:t xml:space="preserve"> </w:t>
      </w:r>
    </w:p>
    <w:p w:rsidR="00B4352F" w:rsidRPr="009D0655" w:rsidRDefault="00B041C1" w:rsidP="009D0655">
      <w:pPr>
        <w:spacing w:after="0"/>
        <w:ind w:firstLine="708"/>
        <w:jc w:val="center"/>
        <w:rPr>
          <w:i/>
          <w:color w:val="FF0000"/>
          <w:sz w:val="36"/>
          <w:szCs w:val="36"/>
        </w:rPr>
      </w:pPr>
      <w:r>
        <w:rPr>
          <w:i/>
          <w:sz w:val="36"/>
          <w:szCs w:val="36"/>
        </w:rPr>
        <w:t xml:space="preserve">A Naïrobi </w:t>
      </w:r>
      <w:r w:rsidR="00E54AE0">
        <w:rPr>
          <w:i/>
          <w:sz w:val="36"/>
          <w:szCs w:val="36"/>
        </w:rPr>
        <w:t xml:space="preserve">(Kenya) </w:t>
      </w:r>
      <w:r>
        <w:rPr>
          <w:i/>
          <w:sz w:val="36"/>
          <w:szCs w:val="36"/>
        </w:rPr>
        <w:t>du 16 au 17 Septembre</w:t>
      </w:r>
      <w:r w:rsidR="00B4352F" w:rsidRPr="009D0655">
        <w:rPr>
          <w:i/>
          <w:sz w:val="36"/>
          <w:szCs w:val="36"/>
        </w:rPr>
        <w:t xml:space="preserve"> 201</w:t>
      </w:r>
      <w:r w:rsidR="00B4352F">
        <w:rPr>
          <w:i/>
          <w:sz w:val="36"/>
          <w:szCs w:val="36"/>
        </w:rPr>
        <w:t>4</w:t>
      </w:r>
      <w:r>
        <w:rPr>
          <w:i/>
          <w:sz w:val="36"/>
          <w:szCs w:val="36"/>
        </w:rPr>
        <w:t xml:space="preserve"> à l’Hôtel SAROVA STANLEY</w:t>
      </w:r>
    </w:p>
    <w:tbl>
      <w:tblPr>
        <w:tblW w:w="1417" w:type="dxa"/>
        <w:tblInd w:w="-459" w:type="dxa"/>
        <w:tblLook w:val="00A0"/>
      </w:tblPr>
      <w:tblGrid>
        <w:gridCol w:w="1417"/>
      </w:tblGrid>
      <w:tr w:rsidR="00B4352F" w:rsidRPr="00DE3140" w:rsidTr="00DE3140">
        <w:trPr>
          <w:trHeight w:val="690"/>
        </w:trPr>
        <w:tc>
          <w:tcPr>
            <w:tcW w:w="1417" w:type="dxa"/>
          </w:tcPr>
          <w:p w:rsidR="00B4352F" w:rsidRPr="00DE3140" w:rsidRDefault="00B4352F" w:rsidP="00DE3140">
            <w:pPr>
              <w:spacing w:after="0" w:line="240" w:lineRule="auto"/>
              <w:rPr>
                <w:sz w:val="18"/>
                <w:szCs w:val="18"/>
              </w:rPr>
            </w:pPr>
          </w:p>
          <w:p w:rsidR="00B4352F" w:rsidRPr="00DE3140" w:rsidRDefault="00B4352F" w:rsidP="00DE3140">
            <w:pPr>
              <w:spacing w:after="0" w:line="240" w:lineRule="auto"/>
              <w:rPr>
                <w:sz w:val="18"/>
                <w:szCs w:val="18"/>
              </w:rPr>
            </w:pPr>
          </w:p>
          <w:p w:rsidR="00B4352F" w:rsidRPr="00DE3140" w:rsidRDefault="00B4352F" w:rsidP="00DE3140">
            <w:pPr>
              <w:spacing w:after="0" w:line="240" w:lineRule="auto"/>
              <w:rPr>
                <w:sz w:val="18"/>
                <w:szCs w:val="18"/>
              </w:rPr>
            </w:pPr>
          </w:p>
          <w:p w:rsidR="00B4352F" w:rsidRPr="00DE3140" w:rsidRDefault="00B4352F" w:rsidP="00DE3140">
            <w:pPr>
              <w:spacing w:after="0" w:line="240" w:lineRule="auto"/>
              <w:rPr>
                <w:sz w:val="18"/>
                <w:szCs w:val="18"/>
              </w:rPr>
            </w:pPr>
          </w:p>
          <w:p w:rsidR="00B4352F" w:rsidRPr="00DE3140" w:rsidRDefault="00B4352F" w:rsidP="00DE3140">
            <w:pPr>
              <w:spacing w:after="0" w:line="240" w:lineRule="auto"/>
              <w:rPr>
                <w:sz w:val="18"/>
                <w:szCs w:val="18"/>
              </w:rPr>
            </w:pPr>
          </w:p>
          <w:p w:rsidR="00B4352F" w:rsidRPr="00DE3140" w:rsidRDefault="00B4352F" w:rsidP="00DE3140">
            <w:pPr>
              <w:spacing w:after="0" w:line="240" w:lineRule="auto"/>
              <w:rPr>
                <w:sz w:val="18"/>
                <w:szCs w:val="18"/>
              </w:rPr>
            </w:pPr>
          </w:p>
        </w:tc>
      </w:tr>
    </w:tbl>
    <w:p w:rsidR="00B4352F" w:rsidRDefault="00B4352F" w:rsidP="00EF1538">
      <w:pPr>
        <w:rPr>
          <w:b/>
          <w:sz w:val="80"/>
          <w:szCs w:val="80"/>
        </w:rPr>
      </w:pPr>
    </w:p>
    <w:p w:rsidR="00B4352F" w:rsidRDefault="00B4352F" w:rsidP="00EF1538">
      <w:pPr>
        <w:rPr>
          <w:b/>
          <w:sz w:val="80"/>
          <w:szCs w:val="80"/>
        </w:rPr>
      </w:pPr>
    </w:p>
    <w:tbl>
      <w:tblPr>
        <w:tblW w:w="1417" w:type="dxa"/>
        <w:tblInd w:w="-459" w:type="dxa"/>
        <w:tblLook w:val="00A0"/>
      </w:tblPr>
      <w:tblGrid>
        <w:gridCol w:w="1417"/>
      </w:tblGrid>
      <w:tr w:rsidR="00B4352F" w:rsidRPr="00DE3140" w:rsidTr="00DE3140">
        <w:trPr>
          <w:trHeight w:val="690"/>
        </w:trPr>
        <w:tc>
          <w:tcPr>
            <w:tcW w:w="1417" w:type="dxa"/>
            <w:vMerge w:val="restart"/>
          </w:tcPr>
          <w:p w:rsidR="00B4352F" w:rsidRPr="00DE3140" w:rsidRDefault="00B4352F" w:rsidP="00DE3140">
            <w:pPr>
              <w:spacing w:after="0" w:line="240" w:lineRule="auto"/>
              <w:rPr>
                <w:sz w:val="18"/>
                <w:szCs w:val="18"/>
              </w:rPr>
            </w:pPr>
          </w:p>
        </w:tc>
      </w:tr>
      <w:tr w:rsidR="00B4352F" w:rsidRPr="00DE3140" w:rsidTr="00DE3140">
        <w:trPr>
          <w:trHeight w:val="690"/>
        </w:trPr>
        <w:tc>
          <w:tcPr>
            <w:tcW w:w="1417" w:type="dxa"/>
            <w:vMerge/>
          </w:tcPr>
          <w:p w:rsidR="00B4352F" w:rsidRPr="00DE3140" w:rsidRDefault="00B4352F" w:rsidP="00DE3140">
            <w:pPr>
              <w:spacing w:after="0" w:line="240" w:lineRule="auto"/>
              <w:rPr>
                <w:sz w:val="18"/>
                <w:szCs w:val="18"/>
              </w:rPr>
            </w:pPr>
          </w:p>
        </w:tc>
      </w:tr>
      <w:tr w:rsidR="00B4352F" w:rsidRPr="00DE3140" w:rsidTr="00DE3140">
        <w:trPr>
          <w:trHeight w:val="690"/>
        </w:trPr>
        <w:tc>
          <w:tcPr>
            <w:tcW w:w="1417" w:type="dxa"/>
            <w:vMerge/>
          </w:tcPr>
          <w:p w:rsidR="00B4352F" w:rsidRPr="00DE3140" w:rsidRDefault="00B4352F" w:rsidP="00DE3140">
            <w:pPr>
              <w:spacing w:after="0" w:line="240" w:lineRule="auto"/>
              <w:rPr>
                <w:sz w:val="18"/>
                <w:szCs w:val="18"/>
              </w:rPr>
            </w:pPr>
          </w:p>
        </w:tc>
      </w:tr>
      <w:tr w:rsidR="00B4352F" w:rsidRPr="00DE3140" w:rsidTr="00DE3140">
        <w:trPr>
          <w:trHeight w:val="315"/>
        </w:trPr>
        <w:tc>
          <w:tcPr>
            <w:tcW w:w="0" w:type="auto"/>
            <w:vMerge/>
            <w:vAlign w:val="center"/>
          </w:tcPr>
          <w:p w:rsidR="00B4352F" w:rsidRPr="00DE3140" w:rsidRDefault="00B4352F" w:rsidP="00DE3140">
            <w:pPr>
              <w:spacing w:after="0" w:line="240" w:lineRule="auto"/>
              <w:rPr>
                <w:sz w:val="18"/>
                <w:szCs w:val="18"/>
              </w:rPr>
            </w:pPr>
          </w:p>
        </w:tc>
      </w:tr>
    </w:tbl>
    <w:p w:rsidR="00B4352F" w:rsidRPr="004E109D" w:rsidRDefault="00B4352F" w:rsidP="004E109D">
      <w:pPr>
        <w:ind w:firstLine="708"/>
        <w:jc w:val="both"/>
        <w:rPr>
          <w:sz w:val="28"/>
          <w:szCs w:val="28"/>
        </w:rPr>
      </w:pPr>
      <w:r w:rsidRPr="00AA6297">
        <w:rPr>
          <w:sz w:val="28"/>
          <w:szCs w:val="28"/>
        </w:rPr>
        <w:t>Du</w:t>
      </w:r>
      <w:r w:rsidR="002A0417">
        <w:rPr>
          <w:sz w:val="28"/>
          <w:szCs w:val="28"/>
        </w:rPr>
        <w:t xml:space="preserve"> </w:t>
      </w:r>
      <w:r w:rsidR="007743F4" w:rsidRPr="007743F4">
        <w:rPr>
          <w:rFonts w:asciiTheme="minorHAnsi" w:hAnsiTheme="minorHAnsi" w:cstheme="minorHAnsi"/>
          <w:i/>
          <w:sz w:val="28"/>
          <w:szCs w:val="28"/>
        </w:rPr>
        <w:t>16 au 17 Septembre 2014</w:t>
      </w:r>
      <w:r w:rsidRPr="00AA6297">
        <w:rPr>
          <w:sz w:val="28"/>
          <w:szCs w:val="28"/>
        </w:rPr>
        <w:t xml:space="preserve">, s’est </w:t>
      </w:r>
      <w:r>
        <w:rPr>
          <w:sz w:val="28"/>
          <w:szCs w:val="28"/>
        </w:rPr>
        <w:t>tenu</w:t>
      </w:r>
      <w:r w:rsidR="000B2FD5">
        <w:rPr>
          <w:sz w:val="28"/>
          <w:szCs w:val="28"/>
        </w:rPr>
        <w:t>e</w:t>
      </w:r>
      <w:r>
        <w:rPr>
          <w:sz w:val="28"/>
          <w:szCs w:val="28"/>
        </w:rPr>
        <w:t xml:space="preserve"> dans</w:t>
      </w:r>
      <w:r w:rsidR="007743F4">
        <w:rPr>
          <w:sz w:val="28"/>
          <w:szCs w:val="28"/>
        </w:rPr>
        <w:t xml:space="preserve"> la salle de conférence de l’hôtel Sarova Stanley à Naïrobi au Kenya</w:t>
      </w:r>
      <w:r w:rsidRPr="00AA6297">
        <w:rPr>
          <w:sz w:val="28"/>
          <w:szCs w:val="28"/>
        </w:rPr>
        <w:t>,</w:t>
      </w:r>
      <w:r>
        <w:rPr>
          <w:sz w:val="28"/>
          <w:szCs w:val="28"/>
        </w:rPr>
        <w:t xml:space="preserve"> </w:t>
      </w:r>
      <w:r w:rsidR="007743F4">
        <w:rPr>
          <w:sz w:val="28"/>
          <w:szCs w:val="28"/>
        </w:rPr>
        <w:t xml:space="preserve">une conférence des femmes de l’Ousa ayant pour thème : </w:t>
      </w:r>
      <w:r>
        <w:rPr>
          <w:sz w:val="28"/>
          <w:szCs w:val="28"/>
        </w:rPr>
        <w:t>«</w:t>
      </w:r>
      <w:r w:rsidR="007743F4">
        <w:rPr>
          <w:sz w:val="28"/>
          <w:szCs w:val="28"/>
        </w:rPr>
        <w:t>Organisation des travailleurs de</w:t>
      </w:r>
      <w:r w:rsidRPr="00AA6297">
        <w:rPr>
          <w:sz w:val="28"/>
          <w:szCs w:val="28"/>
        </w:rPr>
        <w:t xml:space="preserve"> l’économie inf</w:t>
      </w:r>
      <w:r>
        <w:rPr>
          <w:sz w:val="28"/>
          <w:szCs w:val="28"/>
        </w:rPr>
        <w:t>ormelle</w:t>
      </w:r>
      <w:r w:rsidR="007743F4">
        <w:rPr>
          <w:sz w:val="28"/>
          <w:szCs w:val="28"/>
        </w:rPr>
        <w:t xml:space="preserve"> en syndicats</w:t>
      </w:r>
      <w:r w:rsidRPr="00AA6297">
        <w:rPr>
          <w:sz w:val="28"/>
          <w:szCs w:val="28"/>
        </w:rPr>
        <w:t xml:space="preserve"> </w:t>
      </w:r>
      <w:r w:rsidR="007743F4">
        <w:rPr>
          <w:sz w:val="28"/>
          <w:szCs w:val="28"/>
        </w:rPr>
        <w:t>».</w:t>
      </w:r>
    </w:p>
    <w:p w:rsidR="00B4352F" w:rsidRDefault="00B4352F" w:rsidP="00EF1538">
      <w:pPr>
        <w:jc w:val="both"/>
        <w:rPr>
          <w:rFonts w:cs="Calibri"/>
          <w:sz w:val="28"/>
          <w:szCs w:val="28"/>
        </w:rPr>
      </w:pPr>
      <w:r w:rsidRPr="00AA6297">
        <w:rPr>
          <w:rFonts w:cs="Calibri"/>
          <w:sz w:val="28"/>
          <w:szCs w:val="28"/>
        </w:rPr>
        <w:t>Etaient présents à cette rencontre </w:t>
      </w:r>
      <w:r w:rsidR="007743F4">
        <w:rPr>
          <w:rFonts w:cs="Calibri"/>
          <w:sz w:val="28"/>
          <w:szCs w:val="28"/>
        </w:rPr>
        <w:t>plusieurs pays</w:t>
      </w:r>
      <w:r>
        <w:rPr>
          <w:rFonts w:cs="Calibri"/>
          <w:sz w:val="28"/>
          <w:szCs w:val="28"/>
        </w:rPr>
        <w:t>.</w:t>
      </w:r>
    </w:p>
    <w:p w:rsidR="00B4352F" w:rsidRDefault="000B2FD5" w:rsidP="00EF1538">
      <w:pPr>
        <w:jc w:val="both"/>
        <w:rPr>
          <w:rFonts w:cs="Calibri"/>
          <w:sz w:val="28"/>
          <w:szCs w:val="28"/>
        </w:rPr>
      </w:pPr>
      <w:r>
        <w:rPr>
          <w:rFonts w:cs="Calibri"/>
          <w:sz w:val="28"/>
          <w:szCs w:val="28"/>
        </w:rPr>
        <w:t xml:space="preserve">L’organisation de </w:t>
      </w:r>
      <w:r w:rsidR="007743F4">
        <w:rPr>
          <w:rFonts w:cs="Calibri"/>
          <w:sz w:val="28"/>
          <w:szCs w:val="28"/>
        </w:rPr>
        <w:t xml:space="preserve">cette conférence, </w:t>
      </w:r>
      <w:r>
        <w:rPr>
          <w:rFonts w:cs="Calibri"/>
          <w:sz w:val="28"/>
          <w:szCs w:val="28"/>
        </w:rPr>
        <w:t xml:space="preserve"> vis</w:t>
      </w:r>
      <w:r w:rsidR="00B4352F">
        <w:rPr>
          <w:rFonts w:cs="Calibri"/>
          <w:sz w:val="28"/>
          <w:szCs w:val="28"/>
        </w:rPr>
        <w:t>ent les objectifs suivants :</w:t>
      </w:r>
    </w:p>
    <w:p w:rsidR="00B4352F" w:rsidRPr="00941DE2" w:rsidRDefault="00B4352F" w:rsidP="00941DE2">
      <w:pPr>
        <w:ind w:left="360"/>
        <w:rPr>
          <w:rFonts w:cs="Arial"/>
          <w:bCs/>
          <w:sz w:val="28"/>
          <w:szCs w:val="28"/>
        </w:rPr>
      </w:pPr>
      <w:r w:rsidRPr="00941DE2">
        <w:rPr>
          <w:rFonts w:cs="Arial"/>
          <w:bCs/>
          <w:sz w:val="28"/>
          <w:szCs w:val="28"/>
        </w:rPr>
        <w:t>- Identifier les problèmes au</w:t>
      </w:r>
      <w:r w:rsidR="000B2FD5">
        <w:rPr>
          <w:rFonts w:cs="Arial"/>
          <w:bCs/>
          <w:sz w:val="28"/>
          <w:szCs w:val="28"/>
        </w:rPr>
        <w:t>xquels sont confrontées les travailleuses dans leurs syndicats et prendre les mesures correctives appropriées en vue d’y remédier.</w:t>
      </w:r>
    </w:p>
    <w:p w:rsidR="00B4352F" w:rsidRPr="00941DE2" w:rsidRDefault="000B2FD5" w:rsidP="00941DE2">
      <w:pPr>
        <w:ind w:left="360"/>
        <w:rPr>
          <w:rFonts w:cs="Arial"/>
          <w:bCs/>
          <w:sz w:val="28"/>
          <w:szCs w:val="28"/>
        </w:rPr>
      </w:pPr>
      <w:r>
        <w:rPr>
          <w:rFonts w:cs="Arial"/>
          <w:bCs/>
          <w:sz w:val="28"/>
          <w:szCs w:val="28"/>
        </w:rPr>
        <w:t>- Rechercher et concevoir des mesures d’intervention destinées à améliorer les vies des travailleuses.</w:t>
      </w:r>
    </w:p>
    <w:p w:rsidR="00B4352F" w:rsidRPr="00941DE2" w:rsidRDefault="000B2FD5" w:rsidP="00941DE2">
      <w:pPr>
        <w:ind w:left="360"/>
        <w:rPr>
          <w:rFonts w:cs="Arial"/>
          <w:bCs/>
          <w:sz w:val="28"/>
          <w:szCs w:val="28"/>
        </w:rPr>
      </w:pPr>
      <w:r>
        <w:rPr>
          <w:rFonts w:cs="Arial"/>
          <w:bCs/>
          <w:sz w:val="28"/>
          <w:szCs w:val="28"/>
        </w:rPr>
        <w:t>- Plaider pour la représentation des travailleuses au sein de la hiérarchie et leur implication dans les processus de prise de décision.</w:t>
      </w:r>
    </w:p>
    <w:p w:rsidR="00B4352F" w:rsidRPr="00941DE2" w:rsidRDefault="000B2FD5" w:rsidP="00941DE2">
      <w:pPr>
        <w:ind w:left="360"/>
        <w:rPr>
          <w:rFonts w:cs="Arial"/>
          <w:bCs/>
          <w:sz w:val="28"/>
          <w:szCs w:val="28"/>
        </w:rPr>
      </w:pPr>
      <w:r>
        <w:rPr>
          <w:rFonts w:cs="Arial"/>
          <w:bCs/>
          <w:sz w:val="28"/>
          <w:szCs w:val="28"/>
        </w:rPr>
        <w:t>- Promouvoir l’égalité des sexes au sein de l’OUSA et ses affiliés.</w:t>
      </w:r>
    </w:p>
    <w:p w:rsidR="00B4352F" w:rsidRDefault="00B4352F" w:rsidP="00941DE2">
      <w:pPr>
        <w:ind w:left="360"/>
        <w:rPr>
          <w:rFonts w:cs="Arial"/>
          <w:bCs/>
          <w:sz w:val="28"/>
          <w:szCs w:val="28"/>
        </w:rPr>
      </w:pPr>
      <w:r w:rsidRPr="00941DE2">
        <w:rPr>
          <w:rFonts w:cs="Arial"/>
          <w:bCs/>
          <w:sz w:val="28"/>
          <w:szCs w:val="28"/>
        </w:rPr>
        <w:t>-</w:t>
      </w:r>
      <w:r w:rsidR="000B2FD5">
        <w:rPr>
          <w:rFonts w:cs="Arial"/>
          <w:bCs/>
          <w:sz w:val="28"/>
          <w:szCs w:val="28"/>
        </w:rPr>
        <w:t xml:space="preserve"> </w:t>
      </w:r>
      <w:r w:rsidR="00886EAD">
        <w:rPr>
          <w:rFonts w:cs="Arial"/>
          <w:bCs/>
          <w:sz w:val="28"/>
          <w:szCs w:val="28"/>
        </w:rPr>
        <w:t>Intégrer la dimension du genre afin d’améliorer les conditions socioéconomiques des travailleuses pour permettre aux hommes et aux femmes de participer équitablement au développement économique, politique et social de leurs pays.</w:t>
      </w:r>
    </w:p>
    <w:p w:rsidR="00886EAD" w:rsidRPr="00941DE2" w:rsidRDefault="00886EAD" w:rsidP="00941DE2">
      <w:pPr>
        <w:ind w:left="360"/>
        <w:rPr>
          <w:rFonts w:cs="Arial"/>
          <w:bCs/>
          <w:sz w:val="28"/>
          <w:szCs w:val="28"/>
        </w:rPr>
      </w:pPr>
      <w:r>
        <w:rPr>
          <w:rFonts w:cs="Arial"/>
          <w:bCs/>
          <w:sz w:val="28"/>
          <w:szCs w:val="28"/>
        </w:rPr>
        <w:t>-Concevoir et mettre en œuvre des programmes pratiques à l’intention des travailleuses et promouvoir la coopération au sein de l’OUSA et ses membres.</w:t>
      </w:r>
    </w:p>
    <w:p w:rsidR="00B4352F" w:rsidRDefault="00B4352F" w:rsidP="004E109D">
      <w:pPr>
        <w:ind w:firstLine="708"/>
        <w:jc w:val="both"/>
        <w:rPr>
          <w:rFonts w:cs="Calibri"/>
          <w:sz w:val="28"/>
          <w:szCs w:val="28"/>
        </w:rPr>
      </w:pPr>
      <w:r w:rsidRPr="00AA6297">
        <w:rPr>
          <w:rFonts w:cs="Calibri"/>
          <w:sz w:val="28"/>
          <w:szCs w:val="28"/>
        </w:rPr>
        <w:t xml:space="preserve"> </w:t>
      </w:r>
    </w:p>
    <w:p w:rsidR="00886EAD" w:rsidRDefault="00886EAD" w:rsidP="004E109D">
      <w:pPr>
        <w:ind w:firstLine="708"/>
        <w:jc w:val="both"/>
        <w:rPr>
          <w:rFonts w:cs="Calibri"/>
          <w:sz w:val="28"/>
          <w:szCs w:val="28"/>
        </w:rPr>
      </w:pPr>
    </w:p>
    <w:p w:rsidR="00886EAD" w:rsidRPr="004E109D" w:rsidRDefault="00886EAD" w:rsidP="004E109D">
      <w:pPr>
        <w:ind w:firstLine="708"/>
        <w:jc w:val="both"/>
        <w:rPr>
          <w:rFonts w:cs="Calibri"/>
          <w:sz w:val="28"/>
          <w:szCs w:val="28"/>
        </w:rPr>
      </w:pPr>
    </w:p>
    <w:p w:rsidR="00B4352F" w:rsidRPr="00C4642B" w:rsidRDefault="007743F4" w:rsidP="00C4642B">
      <w:pPr>
        <w:pStyle w:val="Paragraphedeliste"/>
        <w:ind w:left="1428"/>
        <w:jc w:val="both"/>
        <w:rPr>
          <w:bCs/>
          <w:sz w:val="28"/>
          <w:szCs w:val="28"/>
        </w:rPr>
      </w:pPr>
      <w:r>
        <w:rPr>
          <w:sz w:val="28"/>
          <w:szCs w:val="28"/>
        </w:rPr>
        <w:lastRenderedPageBreak/>
        <w:t>Plusieurs</w:t>
      </w:r>
      <w:r w:rsidR="00B4352F" w:rsidRPr="00AA6297">
        <w:rPr>
          <w:sz w:val="28"/>
          <w:szCs w:val="28"/>
        </w:rPr>
        <w:t xml:space="preserve"> étapes ont marqué le déroulement des travaux :</w:t>
      </w:r>
      <w:r w:rsidR="00B4352F" w:rsidRPr="00AA6297">
        <w:rPr>
          <w:bCs/>
          <w:sz w:val="28"/>
          <w:szCs w:val="28"/>
        </w:rPr>
        <w:t xml:space="preserve"> </w:t>
      </w:r>
    </w:p>
    <w:p w:rsidR="00B4352F" w:rsidRPr="00AA6297" w:rsidRDefault="00B4352F" w:rsidP="00EF1538">
      <w:pPr>
        <w:pStyle w:val="Paragraphedeliste"/>
        <w:numPr>
          <w:ilvl w:val="0"/>
          <w:numId w:val="1"/>
        </w:numPr>
        <w:jc w:val="both"/>
        <w:rPr>
          <w:bCs/>
          <w:sz w:val="28"/>
          <w:szCs w:val="28"/>
        </w:rPr>
      </w:pPr>
      <w:r>
        <w:rPr>
          <w:bCs/>
          <w:sz w:val="28"/>
          <w:szCs w:val="28"/>
        </w:rPr>
        <w:t>L</w:t>
      </w:r>
      <w:r w:rsidR="007743F4">
        <w:rPr>
          <w:bCs/>
          <w:sz w:val="28"/>
          <w:szCs w:val="28"/>
        </w:rPr>
        <w:t>A CEREMONIE D’OUVERTURE ET LE LANCEMENT DE LA COMMISSION DES FEMMES DE L’OUSA</w:t>
      </w:r>
    </w:p>
    <w:p w:rsidR="00D117B5" w:rsidRDefault="00D117B5" w:rsidP="00EF1538">
      <w:pPr>
        <w:pStyle w:val="Paragraphedeliste"/>
        <w:numPr>
          <w:ilvl w:val="0"/>
          <w:numId w:val="1"/>
        </w:numPr>
        <w:jc w:val="both"/>
        <w:rPr>
          <w:bCs/>
          <w:sz w:val="28"/>
          <w:szCs w:val="28"/>
        </w:rPr>
      </w:pPr>
      <w:r>
        <w:rPr>
          <w:bCs/>
          <w:sz w:val="28"/>
          <w:szCs w:val="28"/>
        </w:rPr>
        <w:t>LES DISCUSSIONS</w:t>
      </w:r>
    </w:p>
    <w:p w:rsidR="00B4352F" w:rsidRDefault="00B4352F" w:rsidP="00EF1538">
      <w:pPr>
        <w:pStyle w:val="Paragraphedeliste"/>
        <w:numPr>
          <w:ilvl w:val="0"/>
          <w:numId w:val="1"/>
        </w:numPr>
        <w:jc w:val="both"/>
        <w:rPr>
          <w:bCs/>
          <w:sz w:val="28"/>
          <w:szCs w:val="28"/>
        </w:rPr>
      </w:pPr>
      <w:r w:rsidRPr="00AA6297">
        <w:rPr>
          <w:bCs/>
          <w:sz w:val="28"/>
          <w:szCs w:val="28"/>
        </w:rPr>
        <w:t>LES TRAVAUX</w:t>
      </w:r>
      <w:r>
        <w:rPr>
          <w:bCs/>
          <w:sz w:val="28"/>
          <w:szCs w:val="28"/>
        </w:rPr>
        <w:t xml:space="preserve"> EN GROUPE</w:t>
      </w:r>
      <w:r w:rsidRPr="00AA6297">
        <w:rPr>
          <w:bCs/>
          <w:sz w:val="28"/>
          <w:szCs w:val="28"/>
        </w:rPr>
        <w:t xml:space="preserve"> </w:t>
      </w:r>
    </w:p>
    <w:p w:rsidR="0078220B" w:rsidRDefault="00B4352F" w:rsidP="00734B3B">
      <w:pPr>
        <w:pStyle w:val="Paragraphedeliste"/>
        <w:numPr>
          <w:ilvl w:val="0"/>
          <w:numId w:val="1"/>
        </w:numPr>
        <w:jc w:val="both"/>
        <w:rPr>
          <w:bCs/>
          <w:sz w:val="28"/>
          <w:szCs w:val="28"/>
        </w:rPr>
      </w:pPr>
      <w:r>
        <w:rPr>
          <w:bCs/>
          <w:sz w:val="28"/>
          <w:szCs w:val="28"/>
        </w:rPr>
        <w:t xml:space="preserve">LA </w:t>
      </w:r>
      <w:r w:rsidR="00D117B5">
        <w:rPr>
          <w:bCs/>
          <w:sz w:val="28"/>
          <w:szCs w:val="28"/>
        </w:rPr>
        <w:t xml:space="preserve">CEREMONIE DE </w:t>
      </w:r>
      <w:r>
        <w:rPr>
          <w:bCs/>
          <w:sz w:val="28"/>
          <w:szCs w:val="28"/>
        </w:rPr>
        <w:t>CLOTURE</w:t>
      </w:r>
    </w:p>
    <w:p w:rsidR="00734B3B" w:rsidRPr="00734B3B" w:rsidRDefault="00734B3B" w:rsidP="00734B3B">
      <w:pPr>
        <w:pStyle w:val="Paragraphedeliste"/>
        <w:ind w:left="1428"/>
        <w:jc w:val="both"/>
        <w:rPr>
          <w:bCs/>
          <w:sz w:val="28"/>
          <w:szCs w:val="28"/>
        </w:rPr>
      </w:pPr>
    </w:p>
    <w:p w:rsidR="00B4352F" w:rsidRPr="00FB6F2E" w:rsidRDefault="00D117B5" w:rsidP="00EF1538">
      <w:pPr>
        <w:pStyle w:val="Paragraphedeliste"/>
        <w:numPr>
          <w:ilvl w:val="0"/>
          <w:numId w:val="2"/>
        </w:numPr>
        <w:tabs>
          <w:tab w:val="left" w:pos="3240"/>
        </w:tabs>
        <w:jc w:val="both"/>
        <w:rPr>
          <w:rFonts w:cs="Calibri"/>
          <w:b/>
          <w:sz w:val="28"/>
          <w:szCs w:val="28"/>
        </w:rPr>
      </w:pPr>
      <w:r w:rsidRPr="00FB6F2E">
        <w:rPr>
          <w:b/>
          <w:bCs/>
          <w:sz w:val="28"/>
          <w:szCs w:val="28"/>
        </w:rPr>
        <w:t>LA CEREMONIE D’OUVERTURE ET LE LANCEMENT DE LA COMMISSION DES FEMMES DE L’OUSA</w:t>
      </w:r>
    </w:p>
    <w:p w:rsidR="00B4352F" w:rsidRPr="006A1A6C" w:rsidRDefault="00B4352F" w:rsidP="00941DE2">
      <w:pPr>
        <w:tabs>
          <w:tab w:val="left" w:pos="3240"/>
        </w:tabs>
        <w:jc w:val="both"/>
        <w:rPr>
          <w:rFonts w:cs="Calibri"/>
          <w:b/>
          <w:sz w:val="28"/>
          <w:szCs w:val="28"/>
        </w:rPr>
      </w:pPr>
      <w:r>
        <w:rPr>
          <w:bCs/>
          <w:sz w:val="28"/>
          <w:szCs w:val="28"/>
        </w:rPr>
        <w:t xml:space="preserve">              Le Camarade</w:t>
      </w:r>
      <w:r w:rsidRPr="00237C4A">
        <w:rPr>
          <w:bCs/>
          <w:sz w:val="28"/>
          <w:szCs w:val="28"/>
        </w:rPr>
        <w:t xml:space="preserve">  </w:t>
      </w:r>
      <w:r w:rsidR="007953D3">
        <w:rPr>
          <w:bCs/>
          <w:sz w:val="28"/>
          <w:szCs w:val="28"/>
        </w:rPr>
        <w:t>Françis ATWOLI</w:t>
      </w:r>
      <w:r>
        <w:rPr>
          <w:bCs/>
          <w:sz w:val="28"/>
          <w:szCs w:val="28"/>
        </w:rPr>
        <w:t>,</w:t>
      </w:r>
      <w:r w:rsidR="007953D3">
        <w:rPr>
          <w:bCs/>
          <w:sz w:val="28"/>
          <w:szCs w:val="28"/>
        </w:rPr>
        <w:t xml:space="preserve"> Président de COTU/K Se</w:t>
      </w:r>
      <w:r>
        <w:rPr>
          <w:bCs/>
          <w:sz w:val="28"/>
          <w:szCs w:val="28"/>
        </w:rPr>
        <w:t>cré</w:t>
      </w:r>
      <w:r w:rsidR="007953D3">
        <w:rPr>
          <w:bCs/>
          <w:sz w:val="28"/>
          <w:szCs w:val="28"/>
        </w:rPr>
        <w:t xml:space="preserve">taire Général </w:t>
      </w:r>
      <w:r w:rsidRPr="00237C4A">
        <w:rPr>
          <w:bCs/>
          <w:sz w:val="28"/>
          <w:szCs w:val="28"/>
        </w:rPr>
        <w:t xml:space="preserve">a adressé ses remerciements aux participants pour leur présence  et leur a souhaité la bienvenue. </w:t>
      </w:r>
      <w:r>
        <w:rPr>
          <w:bCs/>
          <w:sz w:val="28"/>
          <w:szCs w:val="28"/>
        </w:rPr>
        <w:t>Le</w:t>
      </w:r>
      <w:r w:rsidR="007953D3">
        <w:rPr>
          <w:bCs/>
          <w:sz w:val="28"/>
          <w:szCs w:val="28"/>
        </w:rPr>
        <w:t>s observations sur la commission et la conférence ont été présentée</w:t>
      </w:r>
      <w:r w:rsidR="00552D89">
        <w:rPr>
          <w:bCs/>
          <w:sz w:val="28"/>
          <w:szCs w:val="28"/>
        </w:rPr>
        <w:t>s par le Camarade OWEI LAKEMFA S</w:t>
      </w:r>
      <w:r w:rsidR="007953D3">
        <w:rPr>
          <w:bCs/>
          <w:sz w:val="28"/>
          <w:szCs w:val="28"/>
        </w:rPr>
        <w:t xml:space="preserve">ecrétaire </w:t>
      </w:r>
      <w:r w:rsidR="00552D89">
        <w:rPr>
          <w:bCs/>
          <w:sz w:val="28"/>
          <w:szCs w:val="28"/>
        </w:rPr>
        <w:t xml:space="preserve">Général </w:t>
      </w:r>
      <w:r w:rsidR="00875762">
        <w:rPr>
          <w:bCs/>
          <w:sz w:val="28"/>
          <w:szCs w:val="28"/>
        </w:rPr>
        <w:t>de l’OUSA qui</w:t>
      </w:r>
      <w:r w:rsidR="007953D3">
        <w:rPr>
          <w:bCs/>
          <w:sz w:val="28"/>
          <w:szCs w:val="28"/>
        </w:rPr>
        <w:t xml:space="preserve"> a</w:t>
      </w:r>
      <w:r>
        <w:rPr>
          <w:bCs/>
          <w:sz w:val="28"/>
          <w:szCs w:val="28"/>
        </w:rPr>
        <w:t xml:space="preserve"> rappel</w:t>
      </w:r>
      <w:r w:rsidR="007953D3">
        <w:rPr>
          <w:bCs/>
          <w:sz w:val="28"/>
          <w:szCs w:val="28"/>
        </w:rPr>
        <w:t>é le thème de la conférence et</w:t>
      </w:r>
      <w:r>
        <w:rPr>
          <w:bCs/>
          <w:sz w:val="28"/>
          <w:szCs w:val="28"/>
        </w:rPr>
        <w:t xml:space="preserve"> a </w:t>
      </w:r>
      <w:r w:rsidRPr="00237C4A">
        <w:rPr>
          <w:bCs/>
          <w:sz w:val="28"/>
          <w:szCs w:val="28"/>
        </w:rPr>
        <w:t xml:space="preserve"> situé le cadre des travaux. </w:t>
      </w:r>
      <w:r w:rsidR="00A9544B">
        <w:rPr>
          <w:bCs/>
          <w:sz w:val="28"/>
          <w:szCs w:val="28"/>
        </w:rPr>
        <w:t>Le Camarade Aenas CHUMA Directeur Rég</w:t>
      </w:r>
      <w:r w:rsidR="00FB6F2E">
        <w:rPr>
          <w:bCs/>
          <w:sz w:val="28"/>
          <w:szCs w:val="28"/>
        </w:rPr>
        <w:t>ional du BIT Afrique a donné un</w:t>
      </w:r>
      <w:r w:rsidR="00A9544B">
        <w:rPr>
          <w:bCs/>
          <w:sz w:val="28"/>
          <w:szCs w:val="28"/>
        </w:rPr>
        <w:t xml:space="preserve"> message de bonne volonté.</w:t>
      </w:r>
      <w:r w:rsidR="00FB6F2E">
        <w:rPr>
          <w:bCs/>
          <w:sz w:val="28"/>
          <w:szCs w:val="28"/>
        </w:rPr>
        <w:t xml:space="preserve"> Le Camarade Linus Kariuki représentant des Employeurs du Kenya a également fait des observations sur la commission des femmes.</w:t>
      </w:r>
      <w:r w:rsidR="00886EAD">
        <w:rPr>
          <w:bCs/>
          <w:sz w:val="28"/>
          <w:szCs w:val="28"/>
        </w:rPr>
        <w:t xml:space="preserve"> Le Camarade Stewart Madzayo invité d’honneur, a également fait des observations et a procédé au lancement des travaux de la commission des femmes.</w:t>
      </w:r>
    </w:p>
    <w:p w:rsidR="00B4352F" w:rsidRDefault="00FB6F2E" w:rsidP="00EF1538">
      <w:pPr>
        <w:pStyle w:val="Paragraphedeliste"/>
        <w:numPr>
          <w:ilvl w:val="0"/>
          <w:numId w:val="2"/>
        </w:numPr>
        <w:tabs>
          <w:tab w:val="left" w:pos="3240"/>
        </w:tabs>
        <w:jc w:val="both"/>
        <w:rPr>
          <w:b/>
          <w:bCs/>
          <w:sz w:val="28"/>
          <w:szCs w:val="28"/>
        </w:rPr>
      </w:pPr>
      <w:r>
        <w:rPr>
          <w:b/>
          <w:bCs/>
          <w:sz w:val="28"/>
          <w:szCs w:val="28"/>
        </w:rPr>
        <w:t>LES DISCUSSIONS</w:t>
      </w:r>
    </w:p>
    <w:p w:rsidR="00B4352F" w:rsidRDefault="00B4352F" w:rsidP="00941DE2">
      <w:pPr>
        <w:pStyle w:val="Paragraphedeliste"/>
        <w:tabs>
          <w:tab w:val="left" w:pos="3240"/>
        </w:tabs>
        <w:ind w:left="1428"/>
        <w:jc w:val="both"/>
        <w:rPr>
          <w:b/>
          <w:bCs/>
          <w:sz w:val="28"/>
          <w:szCs w:val="28"/>
        </w:rPr>
      </w:pPr>
    </w:p>
    <w:p w:rsidR="00733CB7" w:rsidRDefault="00733CB7" w:rsidP="00941DE2">
      <w:pPr>
        <w:pStyle w:val="Paragraphedeliste"/>
        <w:tabs>
          <w:tab w:val="left" w:pos="3240"/>
        </w:tabs>
        <w:ind w:left="1428"/>
        <w:jc w:val="both"/>
        <w:rPr>
          <w:b/>
          <w:bCs/>
          <w:sz w:val="28"/>
          <w:szCs w:val="28"/>
        </w:rPr>
      </w:pPr>
      <w:r>
        <w:rPr>
          <w:b/>
          <w:bCs/>
          <w:sz w:val="28"/>
          <w:szCs w:val="28"/>
        </w:rPr>
        <w:t>Discussion1 : Présentations sur l’organisation des travailleurs de l’économie informelle par les syndicats</w:t>
      </w:r>
    </w:p>
    <w:p w:rsidR="00733CB7" w:rsidRDefault="00733CB7" w:rsidP="00941DE2">
      <w:pPr>
        <w:pStyle w:val="Paragraphedeliste"/>
        <w:tabs>
          <w:tab w:val="left" w:pos="3240"/>
        </w:tabs>
        <w:ind w:left="1428"/>
        <w:jc w:val="both"/>
        <w:rPr>
          <w:b/>
          <w:bCs/>
          <w:sz w:val="28"/>
          <w:szCs w:val="28"/>
        </w:rPr>
      </w:pPr>
    </w:p>
    <w:p w:rsidR="00733CB7" w:rsidRDefault="00733CB7" w:rsidP="00941DE2">
      <w:pPr>
        <w:pStyle w:val="Paragraphedeliste"/>
        <w:tabs>
          <w:tab w:val="left" w:pos="3240"/>
        </w:tabs>
        <w:ind w:left="1428"/>
        <w:jc w:val="both"/>
        <w:rPr>
          <w:bCs/>
          <w:sz w:val="28"/>
          <w:szCs w:val="28"/>
        </w:rPr>
      </w:pPr>
      <w:r w:rsidRPr="00733CB7">
        <w:rPr>
          <w:bCs/>
          <w:sz w:val="28"/>
          <w:szCs w:val="28"/>
        </w:rPr>
        <w:t xml:space="preserve">Les camarades Kofi Parry, Eunice Mathenge, Pat horn de Streenet et Maïmouna Cissé d’actrav ont tour à </w:t>
      </w:r>
      <w:r w:rsidR="00875762">
        <w:rPr>
          <w:bCs/>
          <w:sz w:val="28"/>
          <w:szCs w:val="28"/>
        </w:rPr>
        <w:t>tour partagé</w:t>
      </w:r>
      <w:r>
        <w:rPr>
          <w:bCs/>
          <w:sz w:val="28"/>
          <w:szCs w:val="28"/>
        </w:rPr>
        <w:t xml:space="preserve"> leurs expériences en la matière.</w:t>
      </w:r>
      <w:r w:rsidR="00970954">
        <w:rPr>
          <w:bCs/>
          <w:sz w:val="28"/>
          <w:szCs w:val="28"/>
        </w:rPr>
        <w:t xml:space="preserve"> Après leurs présentations des échanges ont eu lieu.</w:t>
      </w:r>
    </w:p>
    <w:p w:rsidR="00733CB7" w:rsidRDefault="00733CB7" w:rsidP="00941DE2">
      <w:pPr>
        <w:pStyle w:val="Paragraphedeliste"/>
        <w:tabs>
          <w:tab w:val="left" w:pos="3240"/>
        </w:tabs>
        <w:ind w:left="1428"/>
        <w:jc w:val="both"/>
        <w:rPr>
          <w:bCs/>
          <w:sz w:val="28"/>
          <w:szCs w:val="28"/>
        </w:rPr>
      </w:pPr>
    </w:p>
    <w:p w:rsidR="00734B3B" w:rsidRDefault="00734B3B" w:rsidP="00941DE2">
      <w:pPr>
        <w:pStyle w:val="Paragraphedeliste"/>
        <w:tabs>
          <w:tab w:val="left" w:pos="3240"/>
        </w:tabs>
        <w:ind w:left="1428"/>
        <w:jc w:val="both"/>
        <w:rPr>
          <w:bCs/>
          <w:sz w:val="28"/>
          <w:szCs w:val="28"/>
        </w:rPr>
      </w:pPr>
    </w:p>
    <w:p w:rsidR="00734B3B" w:rsidRDefault="00734B3B" w:rsidP="00941DE2">
      <w:pPr>
        <w:pStyle w:val="Paragraphedeliste"/>
        <w:tabs>
          <w:tab w:val="left" w:pos="3240"/>
        </w:tabs>
        <w:ind w:left="1428"/>
        <w:jc w:val="both"/>
        <w:rPr>
          <w:bCs/>
          <w:sz w:val="28"/>
          <w:szCs w:val="28"/>
        </w:rPr>
      </w:pPr>
    </w:p>
    <w:p w:rsidR="00734B3B" w:rsidRDefault="00734B3B" w:rsidP="00941DE2">
      <w:pPr>
        <w:pStyle w:val="Paragraphedeliste"/>
        <w:tabs>
          <w:tab w:val="left" w:pos="3240"/>
        </w:tabs>
        <w:ind w:left="1428"/>
        <w:jc w:val="both"/>
        <w:rPr>
          <w:bCs/>
          <w:sz w:val="28"/>
          <w:szCs w:val="28"/>
        </w:rPr>
      </w:pPr>
    </w:p>
    <w:p w:rsidR="00733CB7" w:rsidRDefault="00733CB7" w:rsidP="00733CB7">
      <w:pPr>
        <w:pStyle w:val="Paragraphedeliste"/>
        <w:tabs>
          <w:tab w:val="left" w:pos="3240"/>
        </w:tabs>
        <w:ind w:left="1428"/>
        <w:jc w:val="both"/>
        <w:rPr>
          <w:b/>
          <w:bCs/>
          <w:sz w:val="28"/>
          <w:szCs w:val="28"/>
        </w:rPr>
      </w:pPr>
      <w:r w:rsidRPr="00733CB7">
        <w:rPr>
          <w:b/>
          <w:bCs/>
          <w:sz w:val="28"/>
          <w:szCs w:val="28"/>
        </w:rPr>
        <w:lastRenderedPageBreak/>
        <w:t>Discussion 2 :</w:t>
      </w:r>
      <w:r>
        <w:rPr>
          <w:bCs/>
          <w:sz w:val="28"/>
          <w:szCs w:val="28"/>
        </w:rPr>
        <w:t xml:space="preserve"> </w:t>
      </w:r>
      <w:r>
        <w:rPr>
          <w:b/>
          <w:bCs/>
          <w:sz w:val="28"/>
          <w:szCs w:val="28"/>
        </w:rPr>
        <w:t>Présentations sur l’organisation des travailleurs de l’économie informelle par les syndicats</w:t>
      </w:r>
    </w:p>
    <w:p w:rsidR="00733CB7" w:rsidRDefault="00733CB7" w:rsidP="00733CB7">
      <w:pPr>
        <w:pStyle w:val="Paragraphedeliste"/>
        <w:tabs>
          <w:tab w:val="left" w:pos="3240"/>
        </w:tabs>
        <w:ind w:left="1428"/>
        <w:jc w:val="both"/>
        <w:rPr>
          <w:b/>
          <w:bCs/>
          <w:sz w:val="28"/>
          <w:szCs w:val="28"/>
        </w:rPr>
      </w:pPr>
    </w:p>
    <w:p w:rsidR="00C4642B" w:rsidRPr="00734B3B" w:rsidRDefault="00970954" w:rsidP="00734B3B">
      <w:pPr>
        <w:pStyle w:val="Paragraphedeliste"/>
        <w:tabs>
          <w:tab w:val="left" w:pos="3240"/>
        </w:tabs>
        <w:ind w:left="1428"/>
        <w:jc w:val="both"/>
        <w:rPr>
          <w:bCs/>
          <w:sz w:val="28"/>
          <w:szCs w:val="28"/>
        </w:rPr>
      </w:pPr>
      <w:r>
        <w:rPr>
          <w:bCs/>
          <w:sz w:val="28"/>
          <w:szCs w:val="28"/>
        </w:rPr>
        <w:t>Les camarades Damaris Muhika, Nadia et Awo</w:t>
      </w:r>
      <w:r w:rsidR="00734B3B">
        <w:rPr>
          <w:bCs/>
          <w:sz w:val="28"/>
          <w:szCs w:val="28"/>
        </w:rPr>
        <w:t xml:space="preserve"> Lucie nous ont tour à tour expos</w:t>
      </w:r>
      <w:r>
        <w:rPr>
          <w:bCs/>
          <w:sz w:val="28"/>
          <w:szCs w:val="28"/>
        </w:rPr>
        <w:t>és leurs expériences en la matière. Après quoi des échanges s’en sont suivis.</w:t>
      </w:r>
    </w:p>
    <w:p w:rsidR="00C4642B" w:rsidRDefault="00C4642B" w:rsidP="00733CB7">
      <w:pPr>
        <w:pStyle w:val="Paragraphedeliste"/>
        <w:tabs>
          <w:tab w:val="left" w:pos="3240"/>
        </w:tabs>
        <w:ind w:left="1428"/>
        <w:jc w:val="both"/>
        <w:rPr>
          <w:bCs/>
          <w:sz w:val="28"/>
          <w:szCs w:val="28"/>
        </w:rPr>
      </w:pPr>
    </w:p>
    <w:p w:rsidR="00C4642B" w:rsidRPr="00970954" w:rsidRDefault="00C4642B" w:rsidP="00733CB7">
      <w:pPr>
        <w:pStyle w:val="Paragraphedeliste"/>
        <w:tabs>
          <w:tab w:val="left" w:pos="3240"/>
        </w:tabs>
        <w:ind w:left="1428"/>
        <w:jc w:val="both"/>
        <w:rPr>
          <w:bCs/>
          <w:sz w:val="28"/>
          <w:szCs w:val="28"/>
        </w:rPr>
      </w:pPr>
    </w:p>
    <w:p w:rsidR="00733CB7" w:rsidRDefault="00733CB7" w:rsidP="00733CB7">
      <w:pPr>
        <w:pStyle w:val="Paragraphedeliste"/>
        <w:numPr>
          <w:ilvl w:val="0"/>
          <w:numId w:val="2"/>
        </w:numPr>
        <w:tabs>
          <w:tab w:val="left" w:pos="3240"/>
        </w:tabs>
        <w:jc w:val="both"/>
        <w:rPr>
          <w:b/>
          <w:bCs/>
          <w:sz w:val="28"/>
          <w:szCs w:val="28"/>
        </w:rPr>
      </w:pPr>
      <w:r w:rsidRPr="00733CB7">
        <w:rPr>
          <w:b/>
          <w:bCs/>
          <w:sz w:val="28"/>
          <w:szCs w:val="28"/>
        </w:rPr>
        <w:t>LES TRAVAUX EN GROUPES</w:t>
      </w:r>
    </w:p>
    <w:p w:rsidR="00733CB7" w:rsidRPr="00733CB7" w:rsidRDefault="00733CB7" w:rsidP="00733CB7">
      <w:pPr>
        <w:pStyle w:val="Paragraphedeliste"/>
        <w:tabs>
          <w:tab w:val="left" w:pos="3240"/>
        </w:tabs>
        <w:ind w:left="2148"/>
        <w:jc w:val="both"/>
        <w:rPr>
          <w:b/>
          <w:bCs/>
          <w:sz w:val="28"/>
          <w:szCs w:val="28"/>
        </w:rPr>
      </w:pPr>
    </w:p>
    <w:p w:rsidR="00B4352F" w:rsidRPr="006915DE" w:rsidRDefault="00B4352F" w:rsidP="00941DE2">
      <w:pPr>
        <w:pStyle w:val="Paragraphedeliste"/>
        <w:tabs>
          <w:tab w:val="left" w:pos="3240"/>
        </w:tabs>
        <w:ind w:left="1428"/>
        <w:jc w:val="both"/>
        <w:rPr>
          <w:sz w:val="28"/>
          <w:szCs w:val="28"/>
        </w:rPr>
      </w:pPr>
      <w:r w:rsidRPr="006915DE">
        <w:rPr>
          <w:sz w:val="28"/>
          <w:szCs w:val="28"/>
        </w:rPr>
        <w:t>Le déroulement des travaux s’est fait dans une approche</w:t>
      </w:r>
    </w:p>
    <w:p w:rsidR="00B4352F" w:rsidRPr="006915DE" w:rsidRDefault="007E3370" w:rsidP="006915DE">
      <w:pPr>
        <w:pStyle w:val="Paragraphedeliste"/>
        <w:tabs>
          <w:tab w:val="left" w:pos="3240"/>
        </w:tabs>
        <w:ind w:left="0"/>
        <w:jc w:val="both"/>
        <w:rPr>
          <w:sz w:val="28"/>
          <w:szCs w:val="28"/>
        </w:rPr>
      </w:pPr>
      <w:r>
        <w:rPr>
          <w:sz w:val="28"/>
          <w:szCs w:val="28"/>
        </w:rPr>
        <w:t xml:space="preserve">participative </w:t>
      </w:r>
      <w:r w:rsidR="00B4352F" w:rsidRPr="006915DE">
        <w:rPr>
          <w:sz w:val="28"/>
          <w:szCs w:val="28"/>
        </w:rPr>
        <w:t>qui consistait à répartir les participants en petits groupes de travail afin qu’ils mènent des réflexions approf</w:t>
      </w:r>
      <w:r w:rsidR="00733CB7">
        <w:rPr>
          <w:sz w:val="28"/>
          <w:szCs w:val="28"/>
        </w:rPr>
        <w:t>ondies sur le thème de la conférence</w:t>
      </w:r>
      <w:r w:rsidR="00B4352F" w:rsidRPr="006915DE">
        <w:rPr>
          <w:sz w:val="28"/>
          <w:szCs w:val="28"/>
        </w:rPr>
        <w:t xml:space="preserve">. </w:t>
      </w:r>
      <w:r w:rsidR="00B4352F">
        <w:rPr>
          <w:sz w:val="28"/>
          <w:szCs w:val="28"/>
        </w:rPr>
        <w:t xml:space="preserve">En vue de favoriser le partage d’expériences et de meilleures pratiques sur l’organisation </w:t>
      </w:r>
      <w:r w:rsidR="00733CB7">
        <w:rPr>
          <w:sz w:val="28"/>
          <w:szCs w:val="28"/>
        </w:rPr>
        <w:t xml:space="preserve">des travailleurs </w:t>
      </w:r>
      <w:r w:rsidR="00B4352F">
        <w:rPr>
          <w:sz w:val="28"/>
          <w:szCs w:val="28"/>
        </w:rPr>
        <w:t>de l’économie informelle</w:t>
      </w:r>
      <w:r w:rsidR="008D7FD3">
        <w:rPr>
          <w:sz w:val="28"/>
          <w:szCs w:val="28"/>
        </w:rPr>
        <w:t xml:space="preserve"> en syndicats</w:t>
      </w:r>
      <w:r w:rsidR="00B4352F">
        <w:rPr>
          <w:sz w:val="28"/>
          <w:szCs w:val="28"/>
        </w:rPr>
        <w:t>, des travaux en plé</w:t>
      </w:r>
      <w:r w:rsidR="00733CB7">
        <w:rPr>
          <w:sz w:val="28"/>
          <w:szCs w:val="28"/>
        </w:rPr>
        <w:t>nière ont eu lieu ou chaque g</w:t>
      </w:r>
      <w:r w:rsidR="003769BB">
        <w:rPr>
          <w:sz w:val="28"/>
          <w:szCs w:val="28"/>
        </w:rPr>
        <w:t xml:space="preserve">roupe de travail a présenté les résultats de leurs </w:t>
      </w:r>
      <w:r w:rsidR="00733CB7">
        <w:rPr>
          <w:sz w:val="28"/>
          <w:szCs w:val="28"/>
        </w:rPr>
        <w:t>travaux</w:t>
      </w:r>
      <w:r w:rsidR="00B4352F">
        <w:rPr>
          <w:sz w:val="28"/>
          <w:szCs w:val="28"/>
        </w:rPr>
        <w:t xml:space="preserve">. </w:t>
      </w:r>
    </w:p>
    <w:p w:rsidR="00B4352F" w:rsidRDefault="00B4352F" w:rsidP="00EF1538">
      <w:pPr>
        <w:jc w:val="both"/>
        <w:rPr>
          <w:bCs/>
          <w:sz w:val="28"/>
          <w:szCs w:val="28"/>
        </w:rPr>
      </w:pPr>
      <w:r>
        <w:rPr>
          <w:bCs/>
          <w:sz w:val="28"/>
          <w:szCs w:val="28"/>
        </w:rPr>
        <w:t xml:space="preserve">             </w:t>
      </w:r>
      <w:r w:rsidR="00EE788D">
        <w:rPr>
          <w:bCs/>
          <w:sz w:val="28"/>
          <w:szCs w:val="28"/>
        </w:rPr>
        <w:t>Les participants ont été divisés en</w:t>
      </w:r>
      <w:r>
        <w:rPr>
          <w:bCs/>
          <w:sz w:val="28"/>
          <w:szCs w:val="28"/>
        </w:rPr>
        <w:t xml:space="preserve"> quatre g</w:t>
      </w:r>
      <w:r w:rsidR="00EE788D">
        <w:rPr>
          <w:bCs/>
          <w:sz w:val="28"/>
          <w:szCs w:val="28"/>
        </w:rPr>
        <w:t>roupes  de travail</w:t>
      </w:r>
      <w:r w:rsidRPr="00AA6297">
        <w:rPr>
          <w:bCs/>
          <w:sz w:val="28"/>
          <w:szCs w:val="28"/>
        </w:rPr>
        <w:t>.</w:t>
      </w:r>
      <w:r>
        <w:rPr>
          <w:bCs/>
          <w:sz w:val="28"/>
          <w:szCs w:val="28"/>
        </w:rPr>
        <w:t xml:space="preserve"> Chaque groupe devait </w:t>
      </w:r>
      <w:r w:rsidR="00EE788D">
        <w:rPr>
          <w:bCs/>
          <w:sz w:val="28"/>
          <w:szCs w:val="28"/>
        </w:rPr>
        <w:t>présenter :</w:t>
      </w:r>
    </w:p>
    <w:p w:rsidR="00EE788D" w:rsidRDefault="00EE788D" w:rsidP="00EE788D">
      <w:pPr>
        <w:pStyle w:val="Paragraphedeliste"/>
        <w:numPr>
          <w:ilvl w:val="0"/>
          <w:numId w:val="4"/>
        </w:numPr>
        <w:jc w:val="both"/>
        <w:rPr>
          <w:bCs/>
          <w:sz w:val="28"/>
          <w:szCs w:val="28"/>
        </w:rPr>
      </w:pPr>
      <w:r>
        <w:rPr>
          <w:bCs/>
          <w:sz w:val="28"/>
          <w:szCs w:val="28"/>
        </w:rPr>
        <w:t>Les négociations à faire</w:t>
      </w:r>
    </w:p>
    <w:p w:rsidR="00EE788D" w:rsidRDefault="00EE788D" w:rsidP="00EE788D">
      <w:pPr>
        <w:pStyle w:val="Paragraphedeliste"/>
        <w:numPr>
          <w:ilvl w:val="0"/>
          <w:numId w:val="4"/>
        </w:numPr>
        <w:jc w:val="both"/>
        <w:rPr>
          <w:bCs/>
          <w:sz w:val="28"/>
          <w:szCs w:val="28"/>
        </w:rPr>
      </w:pPr>
      <w:r>
        <w:rPr>
          <w:bCs/>
          <w:sz w:val="28"/>
          <w:szCs w:val="28"/>
        </w:rPr>
        <w:t>Les secteurs à organiser</w:t>
      </w:r>
    </w:p>
    <w:p w:rsidR="00EE788D" w:rsidRDefault="008D7FD3" w:rsidP="00EE788D">
      <w:pPr>
        <w:pStyle w:val="Paragraphedeliste"/>
        <w:numPr>
          <w:ilvl w:val="0"/>
          <w:numId w:val="4"/>
        </w:numPr>
        <w:jc w:val="both"/>
        <w:rPr>
          <w:bCs/>
          <w:sz w:val="28"/>
          <w:szCs w:val="28"/>
        </w:rPr>
      </w:pPr>
      <w:r>
        <w:rPr>
          <w:bCs/>
          <w:sz w:val="28"/>
          <w:szCs w:val="28"/>
        </w:rPr>
        <w:t>Les stratégies à mettre en place pour organiser l’économie informelle en syndicats</w:t>
      </w:r>
    </w:p>
    <w:p w:rsidR="008D7FD3" w:rsidRDefault="008D7FD3" w:rsidP="00EE788D">
      <w:pPr>
        <w:pStyle w:val="Paragraphedeliste"/>
        <w:numPr>
          <w:ilvl w:val="0"/>
          <w:numId w:val="4"/>
        </w:numPr>
        <w:jc w:val="both"/>
        <w:rPr>
          <w:bCs/>
          <w:sz w:val="28"/>
          <w:szCs w:val="28"/>
        </w:rPr>
      </w:pPr>
      <w:r>
        <w:rPr>
          <w:bCs/>
          <w:sz w:val="28"/>
          <w:szCs w:val="28"/>
        </w:rPr>
        <w:t>Les services à offrir à ces personnes.</w:t>
      </w:r>
    </w:p>
    <w:p w:rsidR="008D7FD3" w:rsidRPr="00EE788D" w:rsidRDefault="008D7FD3" w:rsidP="008D7FD3">
      <w:pPr>
        <w:pStyle w:val="Paragraphedeliste"/>
        <w:jc w:val="both"/>
        <w:rPr>
          <w:bCs/>
          <w:sz w:val="28"/>
          <w:szCs w:val="28"/>
        </w:rPr>
      </w:pPr>
    </w:p>
    <w:p w:rsidR="00717E77" w:rsidRDefault="008D7FD3" w:rsidP="00EF1538">
      <w:pPr>
        <w:pStyle w:val="Paragraphedeliste"/>
        <w:numPr>
          <w:ilvl w:val="0"/>
          <w:numId w:val="2"/>
        </w:numPr>
        <w:tabs>
          <w:tab w:val="left" w:pos="1926"/>
        </w:tabs>
        <w:jc w:val="both"/>
        <w:rPr>
          <w:b/>
          <w:sz w:val="28"/>
          <w:szCs w:val="28"/>
          <w:lang w:val="fr-CH"/>
        </w:rPr>
      </w:pPr>
      <w:r>
        <w:rPr>
          <w:b/>
          <w:sz w:val="28"/>
          <w:szCs w:val="28"/>
          <w:lang w:val="fr-CH"/>
        </w:rPr>
        <w:t xml:space="preserve">ADOPTION DE PLAN </w:t>
      </w:r>
      <w:r w:rsidR="00717E77">
        <w:rPr>
          <w:b/>
          <w:sz w:val="28"/>
          <w:szCs w:val="28"/>
          <w:lang w:val="fr-CH"/>
        </w:rPr>
        <w:t>D’ACTIONS DE LA COMMISSION DES</w:t>
      </w:r>
      <w:r>
        <w:rPr>
          <w:b/>
          <w:sz w:val="28"/>
          <w:szCs w:val="28"/>
          <w:lang w:val="fr-CH"/>
        </w:rPr>
        <w:t xml:space="preserve"> FEMMES</w:t>
      </w:r>
    </w:p>
    <w:p w:rsidR="008D7FD3" w:rsidRPr="008D7FD3" w:rsidRDefault="008D7FD3" w:rsidP="008D7FD3">
      <w:pPr>
        <w:tabs>
          <w:tab w:val="left" w:pos="1926"/>
        </w:tabs>
        <w:jc w:val="both"/>
        <w:rPr>
          <w:b/>
          <w:sz w:val="28"/>
          <w:szCs w:val="28"/>
          <w:lang w:val="fr-CH"/>
        </w:rPr>
      </w:pPr>
      <w:r>
        <w:rPr>
          <w:bCs/>
          <w:sz w:val="28"/>
          <w:szCs w:val="28"/>
        </w:rPr>
        <w:t xml:space="preserve">             Les participants ont</w:t>
      </w:r>
      <w:r w:rsidR="00B162A6">
        <w:rPr>
          <w:bCs/>
          <w:sz w:val="28"/>
          <w:szCs w:val="28"/>
        </w:rPr>
        <w:t xml:space="preserve"> été divisés en quatre groupes </w:t>
      </w:r>
      <w:r>
        <w:rPr>
          <w:bCs/>
          <w:sz w:val="28"/>
          <w:szCs w:val="28"/>
        </w:rPr>
        <w:t>de travail pour présenter un plan action. Par la suite les groupes se sont retrouvés en plénière pour adopter le plan d’actions de la commission des femmes.</w:t>
      </w:r>
    </w:p>
    <w:p w:rsidR="008D7FD3" w:rsidRDefault="008D7FD3" w:rsidP="008D7FD3">
      <w:pPr>
        <w:tabs>
          <w:tab w:val="left" w:pos="1926"/>
        </w:tabs>
        <w:jc w:val="both"/>
        <w:rPr>
          <w:b/>
          <w:sz w:val="28"/>
          <w:szCs w:val="28"/>
          <w:lang w:val="fr-CH"/>
        </w:rPr>
      </w:pPr>
    </w:p>
    <w:p w:rsidR="00B162A6" w:rsidRPr="008D7FD3" w:rsidRDefault="00B162A6" w:rsidP="008D7FD3">
      <w:pPr>
        <w:tabs>
          <w:tab w:val="left" w:pos="1926"/>
        </w:tabs>
        <w:jc w:val="both"/>
        <w:rPr>
          <w:b/>
          <w:sz w:val="28"/>
          <w:szCs w:val="28"/>
          <w:lang w:val="fr-CH"/>
        </w:rPr>
      </w:pPr>
    </w:p>
    <w:p w:rsidR="00717E77" w:rsidRDefault="00717E77" w:rsidP="00EF1538">
      <w:pPr>
        <w:pStyle w:val="Paragraphedeliste"/>
        <w:numPr>
          <w:ilvl w:val="0"/>
          <w:numId w:val="2"/>
        </w:numPr>
        <w:tabs>
          <w:tab w:val="left" w:pos="1926"/>
        </w:tabs>
        <w:jc w:val="both"/>
        <w:rPr>
          <w:b/>
          <w:sz w:val="28"/>
          <w:szCs w:val="28"/>
          <w:lang w:val="fr-CH"/>
        </w:rPr>
      </w:pPr>
      <w:r>
        <w:rPr>
          <w:b/>
          <w:sz w:val="28"/>
          <w:szCs w:val="28"/>
          <w:lang w:val="fr-CH"/>
        </w:rPr>
        <w:lastRenderedPageBreak/>
        <w:t>ELECTION ET PRESTATION DE SERMENT DES MEMBRES DU COMITE EXECUTIF ET DU COMITE DE LA COMMISSION</w:t>
      </w:r>
    </w:p>
    <w:p w:rsidR="006D5A49" w:rsidRDefault="00F567CF" w:rsidP="006D5A49">
      <w:pPr>
        <w:tabs>
          <w:tab w:val="left" w:pos="1926"/>
        </w:tabs>
        <w:jc w:val="both"/>
        <w:rPr>
          <w:bCs/>
          <w:sz w:val="28"/>
          <w:szCs w:val="28"/>
        </w:rPr>
      </w:pPr>
      <w:r>
        <w:rPr>
          <w:bCs/>
          <w:sz w:val="28"/>
          <w:szCs w:val="28"/>
          <w:lang w:val="fr-CH"/>
        </w:rPr>
        <w:t>L</w:t>
      </w:r>
      <w:r w:rsidR="00DE5F7E">
        <w:rPr>
          <w:bCs/>
          <w:sz w:val="28"/>
          <w:szCs w:val="28"/>
        </w:rPr>
        <w:t xml:space="preserve">e Camarade OWEI LAKEMFA </w:t>
      </w:r>
      <w:r w:rsidR="00C4642B">
        <w:rPr>
          <w:bCs/>
          <w:sz w:val="28"/>
          <w:szCs w:val="28"/>
        </w:rPr>
        <w:t>S</w:t>
      </w:r>
      <w:r>
        <w:rPr>
          <w:bCs/>
          <w:sz w:val="28"/>
          <w:szCs w:val="28"/>
        </w:rPr>
        <w:t xml:space="preserve">ecrétaire </w:t>
      </w:r>
      <w:r w:rsidR="00C4642B">
        <w:rPr>
          <w:bCs/>
          <w:sz w:val="28"/>
          <w:szCs w:val="28"/>
        </w:rPr>
        <w:t xml:space="preserve">Général </w:t>
      </w:r>
      <w:r>
        <w:rPr>
          <w:bCs/>
          <w:sz w:val="28"/>
          <w:szCs w:val="28"/>
        </w:rPr>
        <w:t>de l’OUSA a présenté</w:t>
      </w:r>
      <w:r w:rsidR="00DE5F7E">
        <w:rPr>
          <w:bCs/>
          <w:sz w:val="28"/>
          <w:szCs w:val="28"/>
        </w:rPr>
        <w:t xml:space="preserve"> la commission des femmes</w:t>
      </w:r>
      <w:r w:rsidR="0043443E">
        <w:rPr>
          <w:bCs/>
          <w:sz w:val="28"/>
          <w:szCs w:val="28"/>
        </w:rPr>
        <w:t xml:space="preserve"> de l’OUSA</w:t>
      </w:r>
      <w:r w:rsidR="00DE5F7E">
        <w:rPr>
          <w:bCs/>
          <w:sz w:val="28"/>
          <w:szCs w:val="28"/>
        </w:rPr>
        <w:t xml:space="preserve">. Il a indiqué </w:t>
      </w:r>
      <w:r w:rsidR="0043443E">
        <w:rPr>
          <w:bCs/>
          <w:sz w:val="28"/>
          <w:szCs w:val="28"/>
        </w:rPr>
        <w:t>que la commission</w:t>
      </w:r>
      <w:r>
        <w:rPr>
          <w:bCs/>
          <w:sz w:val="28"/>
          <w:szCs w:val="28"/>
        </w:rPr>
        <w:t xml:space="preserve"> s’était réunie</w:t>
      </w:r>
      <w:r w:rsidR="00DE0893">
        <w:rPr>
          <w:bCs/>
          <w:sz w:val="28"/>
          <w:szCs w:val="28"/>
        </w:rPr>
        <w:t xml:space="preserve"> en 2010 </w:t>
      </w:r>
      <w:r w:rsidR="0043443E">
        <w:rPr>
          <w:bCs/>
          <w:sz w:val="28"/>
          <w:szCs w:val="28"/>
        </w:rPr>
        <w:t xml:space="preserve">pour élire Mme Maria </w:t>
      </w:r>
      <w:r w:rsidR="00C4642B">
        <w:rPr>
          <w:bCs/>
          <w:sz w:val="28"/>
          <w:szCs w:val="28"/>
        </w:rPr>
        <w:t xml:space="preserve">Fernandez </w:t>
      </w:r>
      <w:r w:rsidR="0043443E">
        <w:rPr>
          <w:bCs/>
          <w:sz w:val="28"/>
          <w:szCs w:val="28"/>
        </w:rPr>
        <w:t>d</w:t>
      </w:r>
      <w:r w:rsidR="00C4642B">
        <w:rPr>
          <w:bCs/>
          <w:sz w:val="28"/>
          <w:szCs w:val="28"/>
        </w:rPr>
        <w:t>e</w:t>
      </w:r>
      <w:r w:rsidR="0043443E">
        <w:rPr>
          <w:bCs/>
          <w:sz w:val="28"/>
          <w:szCs w:val="28"/>
        </w:rPr>
        <w:t xml:space="preserve"> l’Angola pour présider aux destinées de </w:t>
      </w:r>
      <w:r w:rsidR="00DE0893">
        <w:rPr>
          <w:bCs/>
          <w:sz w:val="28"/>
          <w:szCs w:val="28"/>
        </w:rPr>
        <w:t>la</w:t>
      </w:r>
      <w:r w:rsidR="0043443E">
        <w:rPr>
          <w:bCs/>
          <w:sz w:val="28"/>
          <w:szCs w:val="28"/>
        </w:rPr>
        <w:t>dite</w:t>
      </w:r>
      <w:r w:rsidR="00DE0893">
        <w:rPr>
          <w:bCs/>
          <w:sz w:val="28"/>
          <w:szCs w:val="28"/>
        </w:rPr>
        <w:t xml:space="preserve"> commission pour 4 ans</w:t>
      </w:r>
      <w:r w:rsidR="00C4642B">
        <w:rPr>
          <w:bCs/>
          <w:sz w:val="28"/>
          <w:szCs w:val="28"/>
        </w:rPr>
        <w:t>,</w:t>
      </w:r>
      <w:r w:rsidR="00DE0893">
        <w:rPr>
          <w:bCs/>
          <w:sz w:val="28"/>
          <w:szCs w:val="28"/>
        </w:rPr>
        <w:t xml:space="preserve"> elle a déjà fait 2 ans</w:t>
      </w:r>
      <w:r w:rsidR="0043443E">
        <w:rPr>
          <w:bCs/>
          <w:sz w:val="28"/>
          <w:szCs w:val="28"/>
        </w:rPr>
        <w:t>. Cette rencontre devait permettre d’</w:t>
      </w:r>
      <w:r w:rsidR="00C4642B">
        <w:rPr>
          <w:bCs/>
          <w:sz w:val="28"/>
          <w:szCs w:val="28"/>
        </w:rPr>
        <w:t>élire la vice-</w:t>
      </w:r>
      <w:r w:rsidR="0043443E">
        <w:rPr>
          <w:bCs/>
          <w:sz w:val="28"/>
          <w:szCs w:val="28"/>
        </w:rPr>
        <w:t xml:space="preserve">présidente qui sera la présidente dans 2 ans. Ainsi la présidente et la vice-présidente seront membres </w:t>
      </w:r>
      <w:r w:rsidR="00FF5567">
        <w:rPr>
          <w:bCs/>
          <w:sz w:val="28"/>
          <w:szCs w:val="28"/>
        </w:rPr>
        <w:t xml:space="preserve">de droit du Comité Exécutif </w:t>
      </w:r>
      <w:r w:rsidR="0043443E">
        <w:rPr>
          <w:bCs/>
          <w:sz w:val="28"/>
          <w:szCs w:val="28"/>
        </w:rPr>
        <w:t>de l’OUSA.</w:t>
      </w:r>
    </w:p>
    <w:p w:rsidR="00FF5567" w:rsidRPr="00FF5567" w:rsidRDefault="00FF5567" w:rsidP="00FF5567">
      <w:pPr>
        <w:pStyle w:val="Paragraphedeliste"/>
        <w:numPr>
          <w:ilvl w:val="0"/>
          <w:numId w:val="6"/>
        </w:numPr>
        <w:tabs>
          <w:tab w:val="left" w:pos="1926"/>
        </w:tabs>
        <w:jc w:val="both"/>
        <w:rPr>
          <w:bCs/>
          <w:sz w:val="28"/>
          <w:szCs w:val="28"/>
        </w:rPr>
      </w:pPr>
      <w:r>
        <w:rPr>
          <w:bCs/>
          <w:sz w:val="28"/>
          <w:szCs w:val="28"/>
        </w:rPr>
        <w:t>Le Comité de la Commission</w:t>
      </w:r>
    </w:p>
    <w:p w:rsidR="0043443E" w:rsidRDefault="00B162A6" w:rsidP="006D5A49">
      <w:pPr>
        <w:tabs>
          <w:tab w:val="left" w:pos="1926"/>
        </w:tabs>
        <w:jc w:val="both"/>
        <w:rPr>
          <w:bCs/>
          <w:sz w:val="28"/>
          <w:szCs w:val="28"/>
        </w:rPr>
      </w:pPr>
      <w:r>
        <w:rPr>
          <w:bCs/>
          <w:sz w:val="28"/>
          <w:szCs w:val="28"/>
        </w:rPr>
        <w:t>Il a également expliqué que le comité de la commission sera composé de 15 membres issus des 5 zones de couverture de l’OUSA et devra inclure les 5 membres  du</w:t>
      </w:r>
      <w:r w:rsidR="0043443E">
        <w:rPr>
          <w:bCs/>
          <w:sz w:val="28"/>
          <w:szCs w:val="28"/>
        </w:rPr>
        <w:t xml:space="preserve"> comité exécutif</w:t>
      </w:r>
      <w:r>
        <w:rPr>
          <w:bCs/>
          <w:sz w:val="28"/>
          <w:szCs w:val="28"/>
        </w:rPr>
        <w:t>. P</w:t>
      </w:r>
      <w:r w:rsidR="0043443E">
        <w:rPr>
          <w:bCs/>
          <w:sz w:val="28"/>
          <w:szCs w:val="28"/>
        </w:rPr>
        <w:t>our pouvoir prendre part aux élections</w:t>
      </w:r>
      <w:r>
        <w:rPr>
          <w:bCs/>
          <w:sz w:val="28"/>
          <w:szCs w:val="28"/>
        </w:rPr>
        <w:t xml:space="preserve"> il faut être à jour de ses cotisations</w:t>
      </w:r>
      <w:r w:rsidR="0043443E">
        <w:rPr>
          <w:bCs/>
          <w:sz w:val="28"/>
          <w:szCs w:val="28"/>
        </w:rPr>
        <w:t>.</w:t>
      </w:r>
      <w:r w:rsidR="00B2402F">
        <w:rPr>
          <w:bCs/>
          <w:sz w:val="28"/>
          <w:szCs w:val="28"/>
        </w:rPr>
        <w:t xml:space="preserve"> La Côte d’Ivoire n’ayant pas cot</w:t>
      </w:r>
      <w:r w:rsidR="00C4642B">
        <w:rPr>
          <w:bCs/>
          <w:sz w:val="28"/>
          <w:szCs w:val="28"/>
        </w:rPr>
        <w:t xml:space="preserve">isé depuis 12 ans ne pouvait </w:t>
      </w:r>
      <w:r w:rsidR="00B2402F">
        <w:rPr>
          <w:bCs/>
          <w:sz w:val="28"/>
          <w:szCs w:val="28"/>
        </w:rPr>
        <w:t xml:space="preserve"> prendre part aux élections.</w:t>
      </w:r>
    </w:p>
    <w:p w:rsidR="00FF5567" w:rsidRPr="00FF5567" w:rsidRDefault="00FF5567" w:rsidP="00FF5567">
      <w:pPr>
        <w:pStyle w:val="Paragraphedeliste"/>
        <w:numPr>
          <w:ilvl w:val="0"/>
          <w:numId w:val="6"/>
        </w:numPr>
        <w:tabs>
          <w:tab w:val="left" w:pos="1926"/>
        </w:tabs>
        <w:jc w:val="both"/>
        <w:rPr>
          <w:bCs/>
          <w:sz w:val="28"/>
          <w:szCs w:val="28"/>
        </w:rPr>
      </w:pPr>
      <w:r>
        <w:rPr>
          <w:bCs/>
          <w:sz w:val="28"/>
          <w:szCs w:val="28"/>
        </w:rPr>
        <w:t>Le Comité Exécutif</w:t>
      </w:r>
    </w:p>
    <w:p w:rsidR="00C4642B" w:rsidRDefault="00FF5567" w:rsidP="006D5A49">
      <w:pPr>
        <w:tabs>
          <w:tab w:val="left" w:pos="1926"/>
        </w:tabs>
        <w:jc w:val="both"/>
        <w:rPr>
          <w:bCs/>
          <w:sz w:val="28"/>
          <w:szCs w:val="28"/>
        </w:rPr>
      </w:pPr>
      <w:r>
        <w:rPr>
          <w:bCs/>
          <w:sz w:val="28"/>
          <w:szCs w:val="28"/>
        </w:rPr>
        <w:t>Il a indiqué que le comité exécutif sera composé de</w:t>
      </w:r>
      <w:r w:rsidR="00C4642B">
        <w:rPr>
          <w:bCs/>
          <w:sz w:val="28"/>
          <w:szCs w:val="28"/>
        </w:rPr>
        <w:t xml:space="preserve"> 5 </w:t>
      </w:r>
      <w:r>
        <w:rPr>
          <w:bCs/>
          <w:sz w:val="28"/>
          <w:szCs w:val="28"/>
        </w:rPr>
        <w:t xml:space="preserve">membres élus des 5 </w:t>
      </w:r>
      <w:r w:rsidR="00C4642B">
        <w:rPr>
          <w:bCs/>
          <w:sz w:val="28"/>
          <w:szCs w:val="28"/>
        </w:rPr>
        <w:t xml:space="preserve">zones </w:t>
      </w:r>
      <w:r>
        <w:rPr>
          <w:bCs/>
          <w:sz w:val="28"/>
          <w:szCs w:val="28"/>
        </w:rPr>
        <w:t>de couverture de L’OUSA. C</w:t>
      </w:r>
      <w:r w:rsidR="00C4642B">
        <w:rPr>
          <w:bCs/>
          <w:sz w:val="28"/>
          <w:szCs w:val="28"/>
        </w:rPr>
        <w:t>haque zone devait choisir 3 personnes et ce sont ces 15 personnes qui devaient prendre part aux élections pour élire les membres du comité exécutif de l’OUSA.</w:t>
      </w:r>
    </w:p>
    <w:p w:rsidR="00B2402F" w:rsidRDefault="00B2402F" w:rsidP="006D5A49">
      <w:pPr>
        <w:tabs>
          <w:tab w:val="left" w:pos="1926"/>
        </w:tabs>
        <w:jc w:val="both"/>
        <w:rPr>
          <w:bCs/>
          <w:sz w:val="28"/>
          <w:szCs w:val="28"/>
        </w:rPr>
      </w:pPr>
      <w:r>
        <w:rPr>
          <w:bCs/>
          <w:sz w:val="28"/>
          <w:szCs w:val="28"/>
        </w:rPr>
        <w:t>Après toutes ses explications le</w:t>
      </w:r>
      <w:r w:rsidR="00C4642B">
        <w:rPr>
          <w:bCs/>
          <w:sz w:val="28"/>
          <w:szCs w:val="28"/>
        </w:rPr>
        <w:t>s élections se sont déroulées. L</w:t>
      </w:r>
      <w:r>
        <w:rPr>
          <w:bCs/>
          <w:sz w:val="28"/>
          <w:szCs w:val="28"/>
        </w:rPr>
        <w:t>e comité exécutif élu est composé de </w:t>
      </w:r>
      <w:r w:rsidR="00C4642B">
        <w:rPr>
          <w:bCs/>
          <w:sz w:val="28"/>
          <w:szCs w:val="28"/>
        </w:rPr>
        <w:t xml:space="preserve">la façon suivante </w:t>
      </w:r>
      <w:r>
        <w:rPr>
          <w:bCs/>
          <w:sz w:val="28"/>
          <w:szCs w:val="28"/>
        </w:rPr>
        <w:t>:</w:t>
      </w:r>
    </w:p>
    <w:p w:rsidR="00B2402F" w:rsidRPr="00C4642B" w:rsidRDefault="00B2402F" w:rsidP="00B2402F">
      <w:pPr>
        <w:pStyle w:val="Paragraphedeliste"/>
        <w:numPr>
          <w:ilvl w:val="0"/>
          <w:numId w:val="5"/>
        </w:numPr>
        <w:tabs>
          <w:tab w:val="left" w:pos="1926"/>
        </w:tabs>
        <w:jc w:val="both"/>
        <w:rPr>
          <w:sz w:val="28"/>
          <w:szCs w:val="28"/>
          <w:lang w:val="fr-CH"/>
        </w:rPr>
      </w:pPr>
      <w:r w:rsidRPr="00C4642B">
        <w:rPr>
          <w:sz w:val="28"/>
          <w:szCs w:val="28"/>
          <w:lang w:val="fr-CH"/>
        </w:rPr>
        <w:t>Un</w:t>
      </w:r>
      <w:r w:rsidR="00FF5567">
        <w:rPr>
          <w:sz w:val="28"/>
          <w:szCs w:val="28"/>
          <w:lang w:val="fr-CH"/>
        </w:rPr>
        <w:t>e présidente : Mme Maria Fernade</w:t>
      </w:r>
      <w:r w:rsidRPr="00C4642B">
        <w:rPr>
          <w:sz w:val="28"/>
          <w:szCs w:val="28"/>
          <w:lang w:val="fr-CH"/>
        </w:rPr>
        <w:t>z de l’Angola</w:t>
      </w:r>
    </w:p>
    <w:p w:rsidR="00B2402F" w:rsidRPr="00C4642B" w:rsidRDefault="00B2402F" w:rsidP="00B2402F">
      <w:pPr>
        <w:pStyle w:val="Paragraphedeliste"/>
        <w:numPr>
          <w:ilvl w:val="0"/>
          <w:numId w:val="5"/>
        </w:numPr>
        <w:tabs>
          <w:tab w:val="left" w:pos="1926"/>
        </w:tabs>
        <w:jc w:val="both"/>
        <w:rPr>
          <w:sz w:val="28"/>
          <w:szCs w:val="28"/>
          <w:lang w:val="fr-CH"/>
        </w:rPr>
      </w:pPr>
      <w:r w:rsidRPr="00C4642B">
        <w:rPr>
          <w:sz w:val="28"/>
          <w:szCs w:val="28"/>
          <w:lang w:val="fr-CH"/>
        </w:rPr>
        <w:t>Une vice-présidente : Mme Fadilah de l’Algérie</w:t>
      </w:r>
    </w:p>
    <w:p w:rsidR="00B2402F" w:rsidRPr="00C4642B" w:rsidRDefault="00B2402F" w:rsidP="00B2402F">
      <w:pPr>
        <w:pStyle w:val="Paragraphedeliste"/>
        <w:numPr>
          <w:ilvl w:val="0"/>
          <w:numId w:val="5"/>
        </w:numPr>
        <w:tabs>
          <w:tab w:val="left" w:pos="1926"/>
        </w:tabs>
        <w:jc w:val="both"/>
        <w:rPr>
          <w:sz w:val="28"/>
          <w:szCs w:val="28"/>
          <w:lang w:val="fr-CH"/>
        </w:rPr>
      </w:pPr>
      <w:r w:rsidRPr="00C4642B">
        <w:rPr>
          <w:sz w:val="28"/>
          <w:szCs w:val="28"/>
          <w:lang w:val="fr-CH"/>
        </w:rPr>
        <w:t>Une secrétaire à l’information :</w:t>
      </w:r>
      <w:r w:rsidR="00C4642B" w:rsidRPr="00C4642B">
        <w:rPr>
          <w:sz w:val="28"/>
          <w:szCs w:val="28"/>
          <w:lang w:val="fr-CH"/>
        </w:rPr>
        <w:t xml:space="preserve"> Mme Rose Omano du Kenya</w:t>
      </w:r>
    </w:p>
    <w:p w:rsidR="00B2402F" w:rsidRPr="00C4642B" w:rsidRDefault="00B2402F" w:rsidP="00B2402F">
      <w:pPr>
        <w:pStyle w:val="Paragraphedeliste"/>
        <w:numPr>
          <w:ilvl w:val="0"/>
          <w:numId w:val="5"/>
        </w:numPr>
        <w:tabs>
          <w:tab w:val="left" w:pos="1926"/>
        </w:tabs>
        <w:jc w:val="both"/>
        <w:rPr>
          <w:sz w:val="28"/>
          <w:szCs w:val="28"/>
          <w:lang w:val="fr-CH"/>
        </w:rPr>
      </w:pPr>
      <w:r w:rsidRPr="00C4642B">
        <w:rPr>
          <w:sz w:val="28"/>
          <w:szCs w:val="28"/>
          <w:lang w:val="fr-CH"/>
        </w:rPr>
        <w:t>Une secrétaire à l’organisation :</w:t>
      </w:r>
      <w:r w:rsidR="00C4642B" w:rsidRPr="00C4642B">
        <w:rPr>
          <w:sz w:val="28"/>
          <w:szCs w:val="28"/>
          <w:lang w:val="fr-CH"/>
        </w:rPr>
        <w:t xml:space="preserve"> Mme Adjoudji Guémé</w:t>
      </w:r>
      <w:r w:rsidR="00FF5567">
        <w:rPr>
          <w:sz w:val="28"/>
          <w:szCs w:val="28"/>
          <w:lang w:val="fr-CH"/>
        </w:rPr>
        <w:t xml:space="preserve"> du Tchad</w:t>
      </w:r>
    </w:p>
    <w:p w:rsidR="00B2402F" w:rsidRPr="00C4642B" w:rsidRDefault="00B2402F" w:rsidP="00B2402F">
      <w:pPr>
        <w:pStyle w:val="Paragraphedeliste"/>
        <w:numPr>
          <w:ilvl w:val="0"/>
          <w:numId w:val="5"/>
        </w:numPr>
        <w:tabs>
          <w:tab w:val="left" w:pos="1926"/>
        </w:tabs>
        <w:jc w:val="both"/>
        <w:rPr>
          <w:sz w:val="28"/>
          <w:szCs w:val="28"/>
          <w:lang w:val="fr-CH"/>
        </w:rPr>
      </w:pPr>
      <w:r w:rsidRPr="00C4642B">
        <w:rPr>
          <w:sz w:val="28"/>
          <w:szCs w:val="28"/>
          <w:lang w:val="fr-CH"/>
        </w:rPr>
        <w:t>Une trésorière :</w:t>
      </w:r>
      <w:r w:rsidR="00C4642B" w:rsidRPr="00C4642B">
        <w:rPr>
          <w:sz w:val="28"/>
          <w:szCs w:val="28"/>
          <w:lang w:val="fr-CH"/>
        </w:rPr>
        <w:t xml:space="preserve"> Mme Bamba Maïmouna du Mali</w:t>
      </w:r>
      <w:r w:rsidR="00FF5567">
        <w:rPr>
          <w:sz w:val="28"/>
          <w:szCs w:val="28"/>
          <w:lang w:val="fr-CH"/>
        </w:rPr>
        <w:t>.</w:t>
      </w:r>
    </w:p>
    <w:p w:rsidR="00C4642B" w:rsidRDefault="00C4642B" w:rsidP="00FF5567">
      <w:pPr>
        <w:pStyle w:val="Paragraphedeliste"/>
        <w:tabs>
          <w:tab w:val="left" w:pos="1926"/>
        </w:tabs>
        <w:jc w:val="both"/>
        <w:rPr>
          <w:b/>
          <w:sz w:val="28"/>
          <w:szCs w:val="28"/>
          <w:lang w:val="fr-CH"/>
        </w:rPr>
      </w:pPr>
    </w:p>
    <w:p w:rsidR="00DB2ADB" w:rsidRDefault="00DB2ADB" w:rsidP="00FF5567">
      <w:pPr>
        <w:pStyle w:val="Paragraphedeliste"/>
        <w:tabs>
          <w:tab w:val="left" w:pos="1926"/>
        </w:tabs>
        <w:jc w:val="both"/>
        <w:rPr>
          <w:b/>
          <w:sz w:val="28"/>
          <w:szCs w:val="28"/>
          <w:lang w:val="fr-CH"/>
        </w:rPr>
      </w:pPr>
    </w:p>
    <w:p w:rsidR="00DB2ADB" w:rsidRDefault="00DB2ADB" w:rsidP="00FF5567">
      <w:pPr>
        <w:pStyle w:val="Paragraphedeliste"/>
        <w:tabs>
          <w:tab w:val="left" w:pos="1926"/>
        </w:tabs>
        <w:jc w:val="both"/>
        <w:rPr>
          <w:b/>
          <w:sz w:val="28"/>
          <w:szCs w:val="28"/>
          <w:lang w:val="fr-CH"/>
        </w:rPr>
      </w:pPr>
    </w:p>
    <w:p w:rsidR="00DB2ADB" w:rsidRDefault="00DB2ADB" w:rsidP="00FF5567">
      <w:pPr>
        <w:pStyle w:val="Paragraphedeliste"/>
        <w:tabs>
          <w:tab w:val="left" w:pos="1926"/>
        </w:tabs>
        <w:jc w:val="both"/>
        <w:rPr>
          <w:b/>
          <w:sz w:val="28"/>
          <w:szCs w:val="28"/>
          <w:lang w:val="fr-CH"/>
        </w:rPr>
      </w:pPr>
    </w:p>
    <w:p w:rsidR="00DB2ADB" w:rsidRPr="00B2402F" w:rsidRDefault="00DB2ADB" w:rsidP="00FF5567">
      <w:pPr>
        <w:pStyle w:val="Paragraphedeliste"/>
        <w:tabs>
          <w:tab w:val="left" w:pos="1926"/>
        </w:tabs>
        <w:jc w:val="both"/>
        <w:rPr>
          <w:b/>
          <w:sz w:val="28"/>
          <w:szCs w:val="28"/>
          <w:lang w:val="fr-CH"/>
        </w:rPr>
      </w:pPr>
    </w:p>
    <w:p w:rsidR="00B4352F" w:rsidRPr="003C2F1B" w:rsidRDefault="00B4352F" w:rsidP="00EF1538">
      <w:pPr>
        <w:pStyle w:val="Paragraphedeliste"/>
        <w:numPr>
          <w:ilvl w:val="0"/>
          <w:numId w:val="2"/>
        </w:numPr>
        <w:tabs>
          <w:tab w:val="left" w:pos="1926"/>
        </w:tabs>
        <w:jc w:val="both"/>
        <w:rPr>
          <w:b/>
          <w:sz w:val="28"/>
          <w:szCs w:val="28"/>
          <w:lang w:val="fr-CH"/>
        </w:rPr>
      </w:pPr>
      <w:r w:rsidRPr="003C2F1B">
        <w:rPr>
          <w:b/>
          <w:sz w:val="28"/>
          <w:szCs w:val="28"/>
          <w:lang w:val="fr-CH"/>
        </w:rPr>
        <w:lastRenderedPageBreak/>
        <w:t xml:space="preserve">LA </w:t>
      </w:r>
      <w:r w:rsidR="00717E77">
        <w:rPr>
          <w:b/>
          <w:sz w:val="28"/>
          <w:szCs w:val="28"/>
          <w:lang w:val="fr-CH"/>
        </w:rPr>
        <w:t xml:space="preserve">CEREMONIE DE </w:t>
      </w:r>
      <w:r w:rsidRPr="003C2F1B">
        <w:rPr>
          <w:b/>
          <w:sz w:val="28"/>
          <w:szCs w:val="28"/>
          <w:lang w:val="fr-CH"/>
        </w:rPr>
        <w:t xml:space="preserve">CLOTURE </w:t>
      </w:r>
    </w:p>
    <w:p w:rsidR="00B4352F" w:rsidRDefault="00DE0893" w:rsidP="00C4642B">
      <w:pPr>
        <w:ind w:firstLine="708"/>
        <w:jc w:val="both"/>
        <w:rPr>
          <w:sz w:val="28"/>
          <w:szCs w:val="28"/>
        </w:rPr>
      </w:pPr>
      <w:r>
        <w:rPr>
          <w:sz w:val="28"/>
          <w:szCs w:val="28"/>
          <w:lang w:val="fr-CH"/>
        </w:rPr>
        <w:t>Le</w:t>
      </w:r>
      <w:r w:rsidR="00552D89">
        <w:rPr>
          <w:sz w:val="28"/>
          <w:szCs w:val="28"/>
          <w:lang w:val="fr-CH"/>
        </w:rPr>
        <w:t>s</w:t>
      </w:r>
      <w:r>
        <w:rPr>
          <w:sz w:val="28"/>
          <w:szCs w:val="28"/>
          <w:lang w:val="fr-CH"/>
        </w:rPr>
        <w:t xml:space="preserve"> Camarade</w:t>
      </w:r>
      <w:r w:rsidR="00552D89">
        <w:rPr>
          <w:sz w:val="28"/>
          <w:szCs w:val="28"/>
          <w:lang w:val="fr-CH"/>
        </w:rPr>
        <w:t>s</w:t>
      </w:r>
      <w:r w:rsidR="0045133D">
        <w:rPr>
          <w:sz w:val="28"/>
          <w:szCs w:val="28"/>
          <w:lang w:val="fr-CH"/>
        </w:rPr>
        <w:t xml:space="preserve"> </w:t>
      </w:r>
      <w:r w:rsidR="00552D89">
        <w:rPr>
          <w:bCs/>
          <w:sz w:val="28"/>
          <w:szCs w:val="28"/>
        </w:rPr>
        <w:t>Françis ATWOLI, Président de COTU/K</w:t>
      </w:r>
      <w:r w:rsidR="00B4352F">
        <w:rPr>
          <w:sz w:val="28"/>
          <w:szCs w:val="28"/>
        </w:rPr>
        <w:t xml:space="preserve">, </w:t>
      </w:r>
      <w:r w:rsidR="00552D89">
        <w:rPr>
          <w:bCs/>
          <w:sz w:val="28"/>
          <w:szCs w:val="28"/>
        </w:rPr>
        <w:t xml:space="preserve"> OWEI LAKEMFA Secrétaire Général de l’OUSA, Aenas CHUMA Directeur Régional du BIT Afrique </w:t>
      </w:r>
      <w:r w:rsidR="00552D89">
        <w:rPr>
          <w:sz w:val="28"/>
          <w:szCs w:val="28"/>
        </w:rPr>
        <w:t>ont</w:t>
      </w:r>
      <w:r w:rsidR="00B4352F">
        <w:rPr>
          <w:sz w:val="28"/>
          <w:szCs w:val="28"/>
        </w:rPr>
        <w:t xml:space="preserve"> clos</w:t>
      </w:r>
      <w:r w:rsidR="00552D89">
        <w:rPr>
          <w:sz w:val="28"/>
          <w:szCs w:val="28"/>
        </w:rPr>
        <w:t xml:space="preserve"> la conférence des femmes de l’OUSA</w:t>
      </w:r>
      <w:r>
        <w:rPr>
          <w:sz w:val="28"/>
          <w:szCs w:val="28"/>
        </w:rPr>
        <w:t xml:space="preserve"> le mercredi 17 Septembre</w:t>
      </w:r>
      <w:r w:rsidR="00552D89">
        <w:rPr>
          <w:sz w:val="28"/>
          <w:szCs w:val="28"/>
        </w:rPr>
        <w:t xml:space="preserve"> 2014. Ils ont</w:t>
      </w:r>
      <w:r w:rsidR="00B4352F">
        <w:rPr>
          <w:sz w:val="28"/>
          <w:szCs w:val="28"/>
        </w:rPr>
        <w:t xml:space="preserve"> remercié les participants</w:t>
      </w:r>
      <w:r w:rsidR="00552D89">
        <w:rPr>
          <w:sz w:val="28"/>
          <w:szCs w:val="28"/>
        </w:rPr>
        <w:t xml:space="preserve"> pour</w:t>
      </w:r>
      <w:r w:rsidR="00DB2ADB">
        <w:rPr>
          <w:sz w:val="28"/>
          <w:szCs w:val="28"/>
        </w:rPr>
        <w:t xml:space="preserve"> la qualité des travaux et nous</w:t>
      </w:r>
      <w:r w:rsidR="00552D89">
        <w:rPr>
          <w:sz w:val="28"/>
          <w:szCs w:val="28"/>
        </w:rPr>
        <w:t xml:space="preserve"> o</w:t>
      </w:r>
      <w:r w:rsidR="00B4352F">
        <w:rPr>
          <w:sz w:val="28"/>
          <w:szCs w:val="28"/>
        </w:rPr>
        <w:t>nt souhaité un bon retour d</w:t>
      </w:r>
      <w:r w:rsidR="00DB2ADB">
        <w:rPr>
          <w:sz w:val="28"/>
          <w:szCs w:val="28"/>
        </w:rPr>
        <w:t xml:space="preserve">ans nos </w:t>
      </w:r>
      <w:r w:rsidR="00C4642B">
        <w:rPr>
          <w:sz w:val="28"/>
          <w:szCs w:val="28"/>
        </w:rPr>
        <w:t>familles respectives.</w:t>
      </w:r>
    </w:p>
    <w:p w:rsidR="00B4352F" w:rsidRDefault="00B4352F" w:rsidP="00EF1538">
      <w:pPr>
        <w:jc w:val="both"/>
        <w:rPr>
          <w:sz w:val="28"/>
          <w:szCs w:val="28"/>
        </w:rPr>
      </w:pPr>
    </w:p>
    <w:p w:rsidR="00DB2ADB" w:rsidRDefault="00DB2ADB" w:rsidP="00EF1538">
      <w:pPr>
        <w:jc w:val="both"/>
        <w:rPr>
          <w:sz w:val="28"/>
          <w:szCs w:val="28"/>
        </w:rPr>
      </w:pPr>
    </w:p>
    <w:p w:rsidR="00B4352F" w:rsidRDefault="00B4352F" w:rsidP="00EF1538">
      <w:pPr>
        <w:jc w:val="both"/>
        <w:rPr>
          <w:sz w:val="28"/>
          <w:szCs w:val="28"/>
        </w:rPr>
      </w:pPr>
      <w:r>
        <w:rPr>
          <w:sz w:val="28"/>
          <w:szCs w:val="28"/>
        </w:rPr>
        <w:t xml:space="preserve">                                                             </w:t>
      </w:r>
      <w:r w:rsidR="00717E77">
        <w:rPr>
          <w:sz w:val="28"/>
          <w:szCs w:val="28"/>
        </w:rPr>
        <w:t xml:space="preserve"> </w:t>
      </w:r>
      <w:r w:rsidR="00717E77">
        <w:rPr>
          <w:sz w:val="28"/>
          <w:szCs w:val="28"/>
        </w:rPr>
        <w:tab/>
        <w:t>Fait à Abidjan,  le 20 Septembre</w:t>
      </w:r>
      <w:r>
        <w:rPr>
          <w:sz w:val="28"/>
          <w:szCs w:val="28"/>
        </w:rPr>
        <w:t xml:space="preserve"> 2014</w:t>
      </w:r>
    </w:p>
    <w:p w:rsidR="00B4352F" w:rsidRPr="009D0655" w:rsidRDefault="00B4352F" w:rsidP="00EF1538">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D0655">
        <w:rPr>
          <w:b/>
          <w:sz w:val="28"/>
          <w:szCs w:val="28"/>
        </w:rPr>
        <w:t>Mme DOMO SALAMATA EPSE BAMBA</w:t>
      </w:r>
    </w:p>
    <w:p w:rsidR="00B4352F" w:rsidRPr="009D0655" w:rsidRDefault="00B4352F" w:rsidP="009D0655">
      <w:pPr>
        <w:ind w:left="4242"/>
        <w:jc w:val="both"/>
        <w:rPr>
          <w:b/>
          <w:sz w:val="28"/>
          <w:szCs w:val="28"/>
        </w:rPr>
      </w:pPr>
      <w:r w:rsidRPr="009D0655">
        <w:rPr>
          <w:b/>
          <w:sz w:val="28"/>
          <w:szCs w:val="28"/>
        </w:rPr>
        <w:t>Secréta</w:t>
      </w:r>
      <w:r w:rsidR="00717E77">
        <w:rPr>
          <w:b/>
          <w:sz w:val="28"/>
          <w:szCs w:val="28"/>
        </w:rPr>
        <w:t>ire Nationale chargée du Genre Secteur I</w:t>
      </w:r>
      <w:r w:rsidRPr="009D0655">
        <w:rPr>
          <w:b/>
          <w:sz w:val="28"/>
          <w:szCs w:val="28"/>
        </w:rPr>
        <w:t xml:space="preserve">nformel </w:t>
      </w:r>
    </w:p>
    <w:p w:rsidR="00B4352F" w:rsidRDefault="00B4352F" w:rsidP="00EF1538">
      <w:pPr>
        <w:jc w:val="both"/>
        <w:rPr>
          <w:sz w:val="28"/>
          <w:szCs w:val="28"/>
        </w:rPr>
      </w:pPr>
    </w:p>
    <w:p w:rsidR="00B4352F" w:rsidRPr="00AA6297" w:rsidRDefault="00B4352F" w:rsidP="00EF1538">
      <w:pPr>
        <w:pStyle w:val="Sansinterligne"/>
        <w:jc w:val="both"/>
        <w:rPr>
          <w:color w:val="FF0000"/>
          <w:sz w:val="28"/>
          <w:szCs w:val="28"/>
        </w:rPr>
      </w:pPr>
    </w:p>
    <w:sectPr w:rsidR="00B4352F" w:rsidRPr="00AA6297" w:rsidSect="00FE503C">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4A1" w:rsidRDefault="00EF14A1" w:rsidP="00556584">
      <w:pPr>
        <w:spacing w:after="0" w:line="240" w:lineRule="auto"/>
      </w:pPr>
      <w:r>
        <w:separator/>
      </w:r>
    </w:p>
  </w:endnote>
  <w:endnote w:type="continuationSeparator" w:id="1">
    <w:p w:rsidR="00EF14A1" w:rsidRDefault="00EF14A1" w:rsidP="00556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2F" w:rsidRDefault="00327501">
    <w:pPr>
      <w:pStyle w:val="Pieddepage"/>
      <w:jc w:val="right"/>
    </w:pPr>
    <w:fldSimple w:instr=" PAGE   \* MERGEFORMAT ">
      <w:r w:rsidR="00D860E6">
        <w:rPr>
          <w:noProof/>
        </w:rPr>
        <w:t>1</w:t>
      </w:r>
    </w:fldSimple>
  </w:p>
  <w:p w:rsidR="00B4352F" w:rsidRDefault="00B4352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4A1" w:rsidRDefault="00EF14A1" w:rsidP="00556584">
      <w:pPr>
        <w:spacing w:after="0" w:line="240" w:lineRule="auto"/>
      </w:pPr>
      <w:r>
        <w:separator/>
      </w:r>
    </w:p>
  </w:footnote>
  <w:footnote w:type="continuationSeparator" w:id="1">
    <w:p w:rsidR="00EF14A1" w:rsidRDefault="00EF14A1" w:rsidP="00556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8EA"/>
    <w:multiLevelType w:val="hybridMultilevel"/>
    <w:tmpl w:val="4F24A7B0"/>
    <w:lvl w:ilvl="0" w:tplc="0B10A51A">
      <w:numFmt w:val="bullet"/>
      <w:lvlText w:val="-"/>
      <w:lvlJc w:val="left"/>
      <w:pPr>
        <w:ind w:left="720" w:hanging="360"/>
      </w:pPr>
      <w:rPr>
        <w:rFonts w:ascii="Calibri" w:eastAsia="Calibri"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443F70"/>
    <w:multiLevelType w:val="hybridMultilevel"/>
    <w:tmpl w:val="F050BF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F05437"/>
    <w:multiLevelType w:val="hybridMultilevel"/>
    <w:tmpl w:val="EC785CA6"/>
    <w:lvl w:ilvl="0" w:tplc="E2AC96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0F1C8B"/>
    <w:multiLevelType w:val="hybridMultilevel"/>
    <w:tmpl w:val="A2B2339C"/>
    <w:lvl w:ilvl="0" w:tplc="945621EC">
      <w:start w:val="1"/>
      <w:numFmt w:val="upperRoman"/>
      <w:lvlText w:val="%1-"/>
      <w:lvlJc w:val="left"/>
      <w:pPr>
        <w:ind w:left="1428" w:hanging="72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4">
    <w:nsid w:val="4C6A557F"/>
    <w:multiLevelType w:val="hybridMultilevel"/>
    <w:tmpl w:val="1C2C24C0"/>
    <w:lvl w:ilvl="0" w:tplc="7A489302">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5D83254A"/>
    <w:multiLevelType w:val="hybridMultilevel"/>
    <w:tmpl w:val="020CC0D4"/>
    <w:lvl w:ilvl="0" w:tplc="BF607432">
      <w:start w:val="1"/>
      <w:numFmt w:val="upperRoman"/>
      <w:lvlText w:val="%1-"/>
      <w:lvlJc w:val="left"/>
      <w:pPr>
        <w:ind w:left="2148" w:hanging="720"/>
      </w:pPr>
      <w:rPr>
        <w:rFonts w:cs="Times New Roman" w:hint="default"/>
      </w:rPr>
    </w:lvl>
    <w:lvl w:ilvl="1" w:tplc="040C0019" w:tentative="1">
      <w:start w:val="1"/>
      <w:numFmt w:val="lowerLetter"/>
      <w:lvlText w:val="%2."/>
      <w:lvlJc w:val="left"/>
      <w:pPr>
        <w:ind w:left="2508" w:hanging="360"/>
      </w:pPr>
      <w:rPr>
        <w:rFonts w:cs="Times New Roman"/>
      </w:rPr>
    </w:lvl>
    <w:lvl w:ilvl="2" w:tplc="040C001B" w:tentative="1">
      <w:start w:val="1"/>
      <w:numFmt w:val="lowerRoman"/>
      <w:lvlText w:val="%3."/>
      <w:lvlJc w:val="right"/>
      <w:pPr>
        <w:ind w:left="3228" w:hanging="180"/>
      </w:pPr>
      <w:rPr>
        <w:rFonts w:cs="Times New Roman"/>
      </w:rPr>
    </w:lvl>
    <w:lvl w:ilvl="3" w:tplc="040C000F" w:tentative="1">
      <w:start w:val="1"/>
      <w:numFmt w:val="decimal"/>
      <w:lvlText w:val="%4."/>
      <w:lvlJc w:val="left"/>
      <w:pPr>
        <w:ind w:left="3948" w:hanging="360"/>
      </w:pPr>
      <w:rPr>
        <w:rFonts w:cs="Times New Roman"/>
      </w:rPr>
    </w:lvl>
    <w:lvl w:ilvl="4" w:tplc="040C0019" w:tentative="1">
      <w:start w:val="1"/>
      <w:numFmt w:val="lowerLetter"/>
      <w:lvlText w:val="%5."/>
      <w:lvlJc w:val="left"/>
      <w:pPr>
        <w:ind w:left="4668" w:hanging="360"/>
      </w:pPr>
      <w:rPr>
        <w:rFonts w:cs="Times New Roman"/>
      </w:rPr>
    </w:lvl>
    <w:lvl w:ilvl="5" w:tplc="040C001B" w:tentative="1">
      <w:start w:val="1"/>
      <w:numFmt w:val="lowerRoman"/>
      <w:lvlText w:val="%6."/>
      <w:lvlJc w:val="right"/>
      <w:pPr>
        <w:ind w:left="5388" w:hanging="180"/>
      </w:pPr>
      <w:rPr>
        <w:rFonts w:cs="Times New Roman"/>
      </w:rPr>
    </w:lvl>
    <w:lvl w:ilvl="6" w:tplc="040C000F" w:tentative="1">
      <w:start w:val="1"/>
      <w:numFmt w:val="decimal"/>
      <w:lvlText w:val="%7."/>
      <w:lvlJc w:val="left"/>
      <w:pPr>
        <w:ind w:left="6108" w:hanging="360"/>
      </w:pPr>
      <w:rPr>
        <w:rFonts w:cs="Times New Roman"/>
      </w:rPr>
    </w:lvl>
    <w:lvl w:ilvl="7" w:tplc="040C0019" w:tentative="1">
      <w:start w:val="1"/>
      <w:numFmt w:val="lowerLetter"/>
      <w:lvlText w:val="%8."/>
      <w:lvlJc w:val="left"/>
      <w:pPr>
        <w:ind w:left="6828" w:hanging="360"/>
      </w:pPr>
      <w:rPr>
        <w:rFonts w:cs="Times New Roman"/>
      </w:rPr>
    </w:lvl>
    <w:lvl w:ilvl="8" w:tplc="040C001B" w:tentative="1">
      <w:start w:val="1"/>
      <w:numFmt w:val="lowerRoman"/>
      <w:lvlText w:val="%9."/>
      <w:lvlJc w:val="right"/>
      <w:pPr>
        <w:ind w:left="7548" w:hanging="180"/>
      </w:pPr>
      <w:rPr>
        <w:rFonts w:cs="Times New Roman"/>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F1538"/>
    <w:rsid w:val="00077B9D"/>
    <w:rsid w:val="000A1AC9"/>
    <w:rsid w:val="000B2FD5"/>
    <w:rsid w:val="000B4E23"/>
    <w:rsid w:val="002207EC"/>
    <w:rsid w:val="00237C4A"/>
    <w:rsid w:val="00281BC6"/>
    <w:rsid w:val="0028669D"/>
    <w:rsid w:val="002A0417"/>
    <w:rsid w:val="0030060D"/>
    <w:rsid w:val="00327501"/>
    <w:rsid w:val="003440C0"/>
    <w:rsid w:val="00347939"/>
    <w:rsid w:val="003769BB"/>
    <w:rsid w:val="00395300"/>
    <w:rsid w:val="003A4515"/>
    <w:rsid w:val="003C2F1B"/>
    <w:rsid w:val="003F695A"/>
    <w:rsid w:val="00407D12"/>
    <w:rsid w:val="0043443E"/>
    <w:rsid w:val="0045133D"/>
    <w:rsid w:val="00471B01"/>
    <w:rsid w:val="004D6D0D"/>
    <w:rsid w:val="004E109D"/>
    <w:rsid w:val="00552D89"/>
    <w:rsid w:val="00556584"/>
    <w:rsid w:val="005D39F2"/>
    <w:rsid w:val="0060221D"/>
    <w:rsid w:val="006915DE"/>
    <w:rsid w:val="006A1A6C"/>
    <w:rsid w:val="006D5A49"/>
    <w:rsid w:val="00717E77"/>
    <w:rsid w:val="00733CB7"/>
    <w:rsid w:val="00734B3B"/>
    <w:rsid w:val="007743F4"/>
    <w:rsid w:val="0078220B"/>
    <w:rsid w:val="007953D3"/>
    <w:rsid w:val="007A0141"/>
    <w:rsid w:val="007C6086"/>
    <w:rsid w:val="007E3370"/>
    <w:rsid w:val="00811036"/>
    <w:rsid w:val="0083785B"/>
    <w:rsid w:val="00864CCD"/>
    <w:rsid w:val="00875762"/>
    <w:rsid w:val="00886EAD"/>
    <w:rsid w:val="008D0351"/>
    <w:rsid w:val="008D7FD3"/>
    <w:rsid w:val="00941DE2"/>
    <w:rsid w:val="00970954"/>
    <w:rsid w:val="009B4A4C"/>
    <w:rsid w:val="009D0655"/>
    <w:rsid w:val="00A9544B"/>
    <w:rsid w:val="00AA4331"/>
    <w:rsid w:val="00AA6297"/>
    <w:rsid w:val="00B041C1"/>
    <w:rsid w:val="00B162A6"/>
    <w:rsid w:val="00B2402F"/>
    <w:rsid w:val="00B4352F"/>
    <w:rsid w:val="00BF1903"/>
    <w:rsid w:val="00C3089A"/>
    <w:rsid w:val="00C43DC8"/>
    <w:rsid w:val="00C4642B"/>
    <w:rsid w:val="00D117B5"/>
    <w:rsid w:val="00D254C1"/>
    <w:rsid w:val="00D4157D"/>
    <w:rsid w:val="00D860E6"/>
    <w:rsid w:val="00DB1738"/>
    <w:rsid w:val="00DB2ADB"/>
    <w:rsid w:val="00DE0893"/>
    <w:rsid w:val="00DE3140"/>
    <w:rsid w:val="00DE5F7E"/>
    <w:rsid w:val="00DF50FF"/>
    <w:rsid w:val="00E45498"/>
    <w:rsid w:val="00E54AE0"/>
    <w:rsid w:val="00E907AB"/>
    <w:rsid w:val="00EE788D"/>
    <w:rsid w:val="00EF14A1"/>
    <w:rsid w:val="00EF1538"/>
    <w:rsid w:val="00F1061A"/>
    <w:rsid w:val="00F243BF"/>
    <w:rsid w:val="00F567CF"/>
    <w:rsid w:val="00FB6F2E"/>
    <w:rsid w:val="00FE3139"/>
    <w:rsid w:val="00FE503C"/>
    <w:rsid w:val="00FF55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38"/>
    <w:pPr>
      <w:spacing w:after="200" w:line="276" w:lineRule="auto"/>
    </w:pPr>
    <w:rPr>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F1538"/>
    <w:pPr>
      <w:ind w:left="720"/>
      <w:contextualSpacing/>
    </w:pPr>
  </w:style>
  <w:style w:type="paragraph" w:styleId="Sansinterligne">
    <w:name w:val="No Spacing"/>
    <w:uiPriority w:val="99"/>
    <w:qFormat/>
    <w:rsid w:val="00EF1538"/>
    <w:rPr>
      <w:lang w:val="fr-FR" w:eastAsia="en-US"/>
    </w:rPr>
  </w:style>
  <w:style w:type="table" w:styleId="Grilledutableau">
    <w:name w:val="Table Grid"/>
    <w:basedOn w:val="TableauNormal"/>
    <w:uiPriority w:val="99"/>
    <w:rsid w:val="00EF153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depage">
    <w:name w:val="footer"/>
    <w:basedOn w:val="Normal"/>
    <w:link w:val="PieddepageCar"/>
    <w:uiPriority w:val="99"/>
    <w:rsid w:val="00EF153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EF1538"/>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973</Words>
  <Characters>5356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sodefor</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PC</cp:lastModifiedBy>
  <cp:revision>3</cp:revision>
  <cp:lastPrinted>2014-10-06T10:35:00Z</cp:lastPrinted>
  <dcterms:created xsi:type="dcterms:W3CDTF">2014-10-21T15:20:00Z</dcterms:created>
  <dcterms:modified xsi:type="dcterms:W3CDTF">2014-10-21T15:20:00Z</dcterms:modified>
</cp:coreProperties>
</file>